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544"/>
        <w:gridCol w:w="141"/>
        <w:gridCol w:w="4537"/>
      </w:tblGrid>
      <w:tr w:rsidR="000D0037" w14:paraId="36127E6A" w14:textId="77777777" w:rsidTr="0032546C">
        <w:trPr>
          <w:cantSplit/>
          <w:jc w:val="center"/>
        </w:trPr>
        <w:tc>
          <w:tcPr>
            <w:tcW w:w="1134" w:type="dxa"/>
            <w:vMerge w:val="restart"/>
            <w:vAlign w:val="center"/>
          </w:tcPr>
          <w:p w14:paraId="2F928FD1" w14:textId="77777777" w:rsidR="000D0037" w:rsidRPr="00567F52" w:rsidRDefault="000D0037" w:rsidP="0032546C">
            <w:pPr>
              <w:spacing w:before="0"/>
              <w:jc w:val="center"/>
            </w:pPr>
            <w:r w:rsidRPr="0083458C">
              <w:rPr>
                <w:noProof/>
                <w:sz w:val="20"/>
                <w:lang w:val="en-US" w:eastAsia="ja-JP"/>
              </w:rPr>
              <w:drawing>
                <wp:inline distT="0" distB="0" distL="0" distR="0" wp14:anchorId="0011302F" wp14:editId="2E7238F7">
                  <wp:extent cx="647700" cy="828675"/>
                  <wp:effectExtent l="0" t="0" r="0" b="0"/>
                  <wp:docPr id="1"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ITU logo"/>
                          <pic:cNvPicPr>
                            <a:picLocks noChangeAspect="1" noChangeArrowheads="1"/>
                          </pic:cNvPicPr>
                        </pic:nvPicPr>
                        <pic:blipFill rotWithShape="1">
                          <a:blip r:embed="rId8" cstate="print"/>
                          <a:srcRect t="-1" b="-12987"/>
                          <a:stretch/>
                        </pic:blipFill>
                        <pic:spPr bwMode="auto">
                          <a:xfrm>
                            <a:off x="0" y="0"/>
                            <a:ext cx="647700" cy="828675"/>
                          </a:xfrm>
                          <a:prstGeom prst="rect">
                            <a:avLst/>
                          </a:prstGeom>
                          <a:noFill/>
                          <a:ln>
                            <a:noFill/>
                          </a:ln>
                        </pic:spPr>
                      </pic:pic>
                    </a:graphicData>
                  </a:graphic>
                </wp:inline>
              </w:drawing>
            </w:r>
          </w:p>
        </w:tc>
        <w:tc>
          <w:tcPr>
            <w:tcW w:w="3969" w:type="dxa"/>
            <w:gridSpan w:val="3"/>
            <w:vMerge w:val="restart"/>
            <w:vAlign w:val="center"/>
          </w:tcPr>
          <w:p w14:paraId="24A40870" w14:textId="77777777" w:rsidR="000D0037" w:rsidRPr="00F70513" w:rsidRDefault="000D0037" w:rsidP="0032546C">
            <w:pPr>
              <w:rPr>
                <w:sz w:val="16"/>
                <w:szCs w:val="16"/>
              </w:rPr>
            </w:pPr>
            <w:r w:rsidRPr="00F70513">
              <w:rPr>
                <w:sz w:val="16"/>
                <w:szCs w:val="16"/>
              </w:rPr>
              <w:t>INTERNATIONAL TELECOMMUNICATION UNION</w:t>
            </w:r>
          </w:p>
          <w:p w14:paraId="43E47D6A" w14:textId="77777777" w:rsidR="000D0037" w:rsidRPr="006264C9" w:rsidRDefault="000D0037" w:rsidP="0032546C">
            <w:pPr>
              <w:rPr>
                <w:b/>
                <w:bCs/>
                <w:sz w:val="26"/>
                <w:szCs w:val="26"/>
              </w:rPr>
            </w:pPr>
            <w:r w:rsidRPr="006264C9">
              <w:rPr>
                <w:b/>
                <w:bCs/>
                <w:sz w:val="26"/>
                <w:szCs w:val="26"/>
              </w:rPr>
              <w:t>TELECOMMUNICATION</w:t>
            </w:r>
          </w:p>
          <w:p w14:paraId="2FAC2559" w14:textId="77777777" w:rsidR="000D0037" w:rsidRPr="006264C9" w:rsidRDefault="000D0037" w:rsidP="0032546C">
            <w:pPr>
              <w:rPr>
                <w:b/>
                <w:bCs/>
                <w:sz w:val="26"/>
                <w:szCs w:val="26"/>
              </w:rPr>
            </w:pPr>
            <w:r w:rsidRPr="006264C9">
              <w:rPr>
                <w:b/>
                <w:bCs/>
                <w:sz w:val="26"/>
                <w:szCs w:val="26"/>
              </w:rPr>
              <w:t>STANDARDIZATION SECTOR</w:t>
            </w:r>
          </w:p>
          <w:p w14:paraId="7A219900" w14:textId="77777777" w:rsidR="000D0037" w:rsidRPr="007F664D" w:rsidRDefault="000D0037" w:rsidP="0032546C">
            <w:pPr>
              <w:rPr>
                <w:sz w:val="20"/>
              </w:rPr>
            </w:pPr>
            <w:r w:rsidRPr="006264C9">
              <w:rPr>
                <w:sz w:val="20"/>
              </w:rPr>
              <w:t xml:space="preserve">STUDY PERIOD </w:t>
            </w:r>
            <w:r>
              <w:rPr>
                <w:sz w:val="20"/>
              </w:rPr>
              <w:t>2022-2024</w:t>
            </w:r>
          </w:p>
        </w:tc>
        <w:tc>
          <w:tcPr>
            <w:tcW w:w="4537" w:type="dxa"/>
            <w:vAlign w:val="center"/>
          </w:tcPr>
          <w:p w14:paraId="75F794C0" w14:textId="77777777" w:rsidR="000D0037" w:rsidRPr="0095099F" w:rsidRDefault="000D0037" w:rsidP="0032546C">
            <w:pPr>
              <w:pStyle w:val="Docnumber"/>
              <w:rPr>
                <w:highlight w:val="yellow"/>
              </w:rPr>
            </w:pPr>
            <w:r w:rsidRPr="001970B3">
              <w:rPr>
                <w:noProof/>
              </w:rPr>
              <w:t>SG12</w:t>
            </w:r>
            <w:r w:rsidRPr="005C4F27">
              <w:t>-C</w:t>
            </w:r>
            <w:r w:rsidRPr="00FA1C7C">
              <w:t>n</w:t>
            </w:r>
          </w:p>
        </w:tc>
      </w:tr>
      <w:tr w:rsidR="000D0037" w14:paraId="5A02DC47" w14:textId="77777777" w:rsidTr="0032546C">
        <w:trPr>
          <w:cantSplit/>
          <w:jc w:val="center"/>
        </w:trPr>
        <w:tc>
          <w:tcPr>
            <w:tcW w:w="1134" w:type="dxa"/>
            <w:vMerge/>
          </w:tcPr>
          <w:p w14:paraId="7E887B4D" w14:textId="77777777" w:rsidR="000D0037" w:rsidRPr="00072A4E" w:rsidRDefault="000D0037" w:rsidP="0032546C">
            <w:pPr>
              <w:rPr>
                <w:smallCaps/>
                <w:sz w:val="20"/>
              </w:rPr>
            </w:pPr>
          </w:p>
        </w:tc>
        <w:tc>
          <w:tcPr>
            <w:tcW w:w="3969" w:type="dxa"/>
            <w:gridSpan w:val="3"/>
            <w:vMerge/>
          </w:tcPr>
          <w:p w14:paraId="54EF2E29" w14:textId="77777777" w:rsidR="000D0037" w:rsidRPr="00072A4E" w:rsidRDefault="000D0037" w:rsidP="0032546C">
            <w:pPr>
              <w:rPr>
                <w:smallCaps/>
                <w:sz w:val="20"/>
              </w:rPr>
            </w:pPr>
          </w:p>
        </w:tc>
        <w:tc>
          <w:tcPr>
            <w:tcW w:w="4537" w:type="dxa"/>
          </w:tcPr>
          <w:p w14:paraId="76CAB807" w14:textId="77777777" w:rsidR="000D0037" w:rsidRPr="0095099F" w:rsidRDefault="000D0037" w:rsidP="0032546C">
            <w:pPr>
              <w:pStyle w:val="TSBHeaderRight14"/>
            </w:pPr>
            <w:r w:rsidRPr="001970B3">
              <w:rPr>
                <w:noProof/>
              </w:rPr>
              <w:t>STUDY GROUP 12</w:t>
            </w:r>
            <w:r w:rsidRPr="0095099F">
              <w:t xml:space="preserve"> </w:t>
            </w:r>
          </w:p>
        </w:tc>
      </w:tr>
      <w:tr w:rsidR="000D0037" w14:paraId="3FB37757" w14:textId="77777777" w:rsidTr="0032546C">
        <w:trPr>
          <w:cantSplit/>
          <w:jc w:val="center"/>
        </w:trPr>
        <w:tc>
          <w:tcPr>
            <w:tcW w:w="1134" w:type="dxa"/>
            <w:vMerge/>
            <w:tcBorders>
              <w:bottom w:val="single" w:sz="12" w:space="0" w:color="auto"/>
            </w:tcBorders>
          </w:tcPr>
          <w:p w14:paraId="3AC973D3" w14:textId="77777777" w:rsidR="000D0037" w:rsidRPr="0037415F" w:rsidRDefault="000D0037" w:rsidP="0032546C">
            <w:pPr>
              <w:rPr>
                <w:b/>
                <w:bCs/>
                <w:sz w:val="26"/>
              </w:rPr>
            </w:pPr>
          </w:p>
        </w:tc>
        <w:tc>
          <w:tcPr>
            <w:tcW w:w="3969" w:type="dxa"/>
            <w:gridSpan w:val="3"/>
            <w:vMerge/>
            <w:tcBorders>
              <w:bottom w:val="single" w:sz="12" w:space="0" w:color="auto"/>
            </w:tcBorders>
          </w:tcPr>
          <w:p w14:paraId="5D6D2BEF" w14:textId="77777777" w:rsidR="000D0037" w:rsidRPr="0037415F" w:rsidRDefault="000D0037" w:rsidP="0032546C">
            <w:pPr>
              <w:rPr>
                <w:b/>
                <w:bCs/>
                <w:sz w:val="26"/>
              </w:rPr>
            </w:pPr>
          </w:p>
        </w:tc>
        <w:tc>
          <w:tcPr>
            <w:tcW w:w="4537" w:type="dxa"/>
            <w:tcBorders>
              <w:bottom w:val="single" w:sz="12" w:space="0" w:color="auto"/>
            </w:tcBorders>
            <w:vAlign w:val="center"/>
          </w:tcPr>
          <w:p w14:paraId="403B5833" w14:textId="77777777" w:rsidR="000D0037" w:rsidRPr="00FA1C7C" w:rsidRDefault="000D0037" w:rsidP="0032546C">
            <w:pPr>
              <w:pStyle w:val="TSBHeaderRight14"/>
            </w:pPr>
            <w:r w:rsidRPr="00FA1C7C">
              <w:t>Original: English</w:t>
            </w:r>
          </w:p>
        </w:tc>
      </w:tr>
      <w:tr w:rsidR="000D0037" w14:paraId="7762B33C" w14:textId="77777777" w:rsidTr="0032546C">
        <w:trPr>
          <w:cantSplit/>
          <w:jc w:val="center"/>
        </w:trPr>
        <w:tc>
          <w:tcPr>
            <w:tcW w:w="1418" w:type="dxa"/>
            <w:gridSpan w:val="2"/>
          </w:tcPr>
          <w:p w14:paraId="62F62423" w14:textId="77777777" w:rsidR="000D0037" w:rsidRPr="0037415F" w:rsidRDefault="000D0037" w:rsidP="0032546C">
            <w:pPr>
              <w:rPr>
                <w:b/>
                <w:bCs/>
              </w:rPr>
            </w:pPr>
            <w:r w:rsidRPr="0037415F">
              <w:rPr>
                <w:b/>
                <w:bCs/>
              </w:rPr>
              <w:t>Question(s):</w:t>
            </w:r>
          </w:p>
        </w:tc>
        <w:tc>
          <w:tcPr>
            <w:tcW w:w="3544" w:type="dxa"/>
          </w:tcPr>
          <w:p w14:paraId="17D54343" w14:textId="77777777" w:rsidR="000D0037" w:rsidRPr="00FA2E6D" w:rsidRDefault="000D0037" w:rsidP="0032546C">
            <w:pPr>
              <w:pStyle w:val="TSBHeaderQuestion"/>
              <w:rPr>
                <w:highlight w:val="yellow"/>
              </w:rPr>
            </w:pPr>
            <w:r w:rsidRPr="00FA1C7C">
              <w:rPr>
                <w:noProof/>
              </w:rPr>
              <w:t>[19/12]</w:t>
            </w:r>
          </w:p>
        </w:tc>
        <w:tc>
          <w:tcPr>
            <w:tcW w:w="4678" w:type="dxa"/>
            <w:gridSpan w:val="2"/>
          </w:tcPr>
          <w:p w14:paraId="6B820E12" w14:textId="77777777" w:rsidR="000D0037" w:rsidRPr="00FA1C7C" w:rsidRDefault="000D0037" w:rsidP="0032546C">
            <w:pPr>
              <w:pStyle w:val="VenueDate"/>
            </w:pPr>
            <w:r w:rsidRPr="00FA1C7C">
              <w:t>[</w:t>
            </w:r>
            <w:r w:rsidRPr="00C05237">
              <w:t>San Mateo</w:t>
            </w:r>
            <w:r w:rsidRPr="00FA1C7C">
              <w:t xml:space="preserve">, </w:t>
            </w:r>
            <w:r>
              <w:t>26</w:t>
            </w:r>
            <w:r w:rsidRPr="00FA1C7C">
              <w:t>-2</w:t>
            </w:r>
            <w:r>
              <w:t>7</w:t>
            </w:r>
            <w:r w:rsidRPr="00FA1C7C">
              <w:t xml:space="preserve"> J</w:t>
            </w:r>
            <w:r>
              <w:t>une</w:t>
            </w:r>
            <w:r w:rsidRPr="00FA1C7C">
              <w:t xml:space="preserve"> 2023]</w:t>
            </w:r>
          </w:p>
        </w:tc>
      </w:tr>
      <w:tr w:rsidR="000D0037" w14:paraId="5B69B982" w14:textId="77777777" w:rsidTr="0032546C">
        <w:trPr>
          <w:cantSplit/>
          <w:jc w:val="center"/>
        </w:trPr>
        <w:tc>
          <w:tcPr>
            <w:tcW w:w="9640" w:type="dxa"/>
            <w:gridSpan w:val="5"/>
          </w:tcPr>
          <w:p w14:paraId="2082F7D0" w14:textId="77777777" w:rsidR="000D0037" w:rsidRPr="002534C9" w:rsidRDefault="000D0037" w:rsidP="0032546C">
            <w:pPr>
              <w:jc w:val="center"/>
              <w:rPr>
                <w:b/>
                <w:bCs/>
              </w:rPr>
            </w:pPr>
            <w:r w:rsidRPr="002534C9">
              <w:rPr>
                <w:b/>
                <w:bCs/>
              </w:rPr>
              <w:t>CONTRIBUTION</w:t>
            </w:r>
          </w:p>
        </w:tc>
      </w:tr>
      <w:tr w:rsidR="000D0037" w14:paraId="7706A2F5" w14:textId="77777777" w:rsidTr="0032546C">
        <w:trPr>
          <w:cantSplit/>
          <w:jc w:val="center"/>
        </w:trPr>
        <w:tc>
          <w:tcPr>
            <w:tcW w:w="1418" w:type="dxa"/>
            <w:gridSpan w:val="2"/>
          </w:tcPr>
          <w:p w14:paraId="01FE8CFE" w14:textId="77777777" w:rsidR="000D0037" w:rsidRPr="0037415F" w:rsidRDefault="000D0037" w:rsidP="0032546C">
            <w:pPr>
              <w:rPr>
                <w:b/>
                <w:bCs/>
              </w:rPr>
            </w:pPr>
            <w:r>
              <w:rPr>
                <w:b/>
                <w:bCs/>
              </w:rPr>
              <w:t>Source:</w:t>
            </w:r>
          </w:p>
        </w:tc>
        <w:tc>
          <w:tcPr>
            <w:tcW w:w="8222" w:type="dxa"/>
            <w:gridSpan w:val="3"/>
          </w:tcPr>
          <w:p w14:paraId="1D739ACE" w14:textId="77777777" w:rsidR="000D0037" w:rsidRPr="00FA2E6D" w:rsidRDefault="000D0037" w:rsidP="0032546C">
            <w:pPr>
              <w:pStyle w:val="TSBHeaderSource"/>
              <w:rPr>
                <w:highlight w:val="yellow"/>
              </w:rPr>
            </w:pPr>
            <w:r w:rsidRPr="00FA1C7C">
              <w:t>NTT</w:t>
            </w:r>
          </w:p>
        </w:tc>
      </w:tr>
      <w:tr w:rsidR="000D0037" w14:paraId="11FF3046" w14:textId="77777777" w:rsidTr="0032546C">
        <w:trPr>
          <w:cantSplit/>
          <w:jc w:val="center"/>
        </w:trPr>
        <w:tc>
          <w:tcPr>
            <w:tcW w:w="1418" w:type="dxa"/>
            <w:gridSpan w:val="2"/>
          </w:tcPr>
          <w:p w14:paraId="54A684D8" w14:textId="77777777" w:rsidR="000D0037" w:rsidRPr="0037415F" w:rsidRDefault="000D0037" w:rsidP="0032546C">
            <w:r w:rsidRPr="0037415F">
              <w:rPr>
                <w:b/>
                <w:bCs/>
              </w:rPr>
              <w:t>Title:</w:t>
            </w:r>
          </w:p>
        </w:tc>
        <w:tc>
          <w:tcPr>
            <w:tcW w:w="8222" w:type="dxa"/>
            <w:gridSpan w:val="3"/>
          </w:tcPr>
          <w:p w14:paraId="1343256B" w14:textId="66921DBE" w:rsidR="000D0037" w:rsidRPr="00FA2E6D" w:rsidRDefault="000D0037" w:rsidP="0032546C">
            <w:pPr>
              <w:pStyle w:val="TSBHeaderTitle"/>
              <w:rPr>
                <w:highlight w:val="yellow"/>
              </w:rPr>
            </w:pPr>
            <w:r>
              <w:t xml:space="preserve">Draft Test plan of P.obj-recog </w:t>
            </w:r>
          </w:p>
        </w:tc>
      </w:tr>
      <w:tr w:rsidR="000D0037" w14:paraId="4EE16396" w14:textId="77777777" w:rsidTr="0032546C">
        <w:trPr>
          <w:cantSplit/>
          <w:jc w:val="center"/>
        </w:trPr>
        <w:tc>
          <w:tcPr>
            <w:tcW w:w="1418" w:type="dxa"/>
            <w:gridSpan w:val="2"/>
            <w:tcBorders>
              <w:top w:val="single" w:sz="6" w:space="0" w:color="auto"/>
              <w:bottom w:val="single" w:sz="6" w:space="0" w:color="auto"/>
            </w:tcBorders>
          </w:tcPr>
          <w:p w14:paraId="05EB9BF7" w14:textId="77777777" w:rsidR="000D0037" w:rsidRPr="008F7104" w:rsidRDefault="000D0037" w:rsidP="0032546C">
            <w:pPr>
              <w:rPr>
                <w:b/>
                <w:bCs/>
              </w:rPr>
            </w:pPr>
            <w:r w:rsidRPr="008F7104">
              <w:rPr>
                <w:b/>
                <w:bCs/>
              </w:rPr>
              <w:t>Contact:</w:t>
            </w:r>
          </w:p>
        </w:tc>
        <w:tc>
          <w:tcPr>
            <w:tcW w:w="3544" w:type="dxa"/>
            <w:tcBorders>
              <w:top w:val="single" w:sz="6" w:space="0" w:color="auto"/>
              <w:bottom w:val="single" w:sz="6" w:space="0" w:color="auto"/>
            </w:tcBorders>
          </w:tcPr>
          <w:p w14:paraId="3ACAFE7D" w14:textId="77777777" w:rsidR="000D0037" w:rsidRPr="00D44EEB" w:rsidRDefault="009F7BBF" w:rsidP="0032546C">
            <w:pPr>
              <w:rPr>
                <w:highlight w:val="yellow"/>
              </w:rPr>
            </w:pPr>
            <w:sdt>
              <w:sdtPr>
                <w:rPr>
                  <w:lang w:val="en-US"/>
                </w:rPr>
                <w:alias w:val="ContactNameOrgCountry"/>
                <w:tag w:val="ContactNameOrgCountry"/>
                <w:id w:val="-130639986"/>
                <w:placeholder>
                  <w:docPart w:val="543C11B5C3FE45459017C62DFDDAFF71"/>
                </w:placeholder>
                <w:text w:multiLine="1"/>
              </w:sdtPr>
              <w:sdtEndPr/>
              <w:sdtContent>
                <w:r w:rsidR="000D0037">
                  <w:rPr>
                    <w:lang w:val="en-US"/>
                  </w:rPr>
                  <w:t>Masanori Koike</w:t>
                </w:r>
              </w:sdtContent>
            </w:sdt>
          </w:p>
          <w:p w14:paraId="1891DE40" w14:textId="77777777" w:rsidR="000D0037" w:rsidRPr="00D44EEB" w:rsidRDefault="000D0037" w:rsidP="0032546C">
            <w:pPr>
              <w:rPr>
                <w:highlight w:val="yellow"/>
              </w:rPr>
            </w:pPr>
            <w:r>
              <w:rPr>
                <w:lang w:val="en-US"/>
              </w:rPr>
              <w:t>Japan</w:t>
            </w:r>
          </w:p>
          <w:p w14:paraId="2F07F2C0" w14:textId="77777777" w:rsidR="000D0037" w:rsidRPr="00D44EEB" w:rsidRDefault="000D0037" w:rsidP="0032546C">
            <w:pPr>
              <w:rPr>
                <w:highlight w:val="yellow"/>
              </w:rPr>
            </w:pPr>
            <w:r>
              <w:rPr>
                <w:lang w:val="en-US"/>
              </w:rPr>
              <w:t>NTT</w:t>
            </w:r>
          </w:p>
        </w:tc>
        <w:sdt>
          <w:sdtPr>
            <w:alias w:val="ContactTelFaxEmail"/>
            <w:tag w:val="ContactTelFaxEmail"/>
            <w:id w:val="-2140561428"/>
            <w:placeholder>
              <w:docPart w:val="5EB0622A5BF743139FD8C7610104E4CB"/>
            </w:placeholder>
          </w:sdtPr>
          <w:sdtEndPr/>
          <w:sdtContent>
            <w:tc>
              <w:tcPr>
                <w:tcW w:w="4678" w:type="dxa"/>
                <w:gridSpan w:val="2"/>
                <w:tcBorders>
                  <w:top w:val="single" w:sz="6" w:space="0" w:color="auto"/>
                  <w:bottom w:val="single" w:sz="6" w:space="0" w:color="auto"/>
                </w:tcBorders>
              </w:tcPr>
              <w:p w14:paraId="5EF87DC0" w14:textId="77777777" w:rsidR="000D0037" w:rsidRPr="00380AD8" w:rsidRDefault="000D0037" w:rsidP="0032546C">
                <w:pPr>
                  <w:rPr>
                    <w:highlight w:val="yellow"/>
                  </w:rPr>
                </w:pPr>
                <w:r w:rsidRPr="00380AD8">
                  <w:rPr>
                    <w:lang w:val="pt-BR"/>
                  </w:rPr>
                  <w:t>Tel: +81-422-59-4</w:t>
                </w:r>
                <w:r>
                  <w:rPr>
                    <w:lang w:val="pt-BR"/>
                  </w:rPr>
                  <w:t>453</w:t>
                </w:r>
              </w:p>
              <w:p w14:paraId="7DFD0BF5" w14:textId="77777777" w:rsidR="000D0037" w:rsidRPr="00380AD8" w:rsidRDefault="000D0037" w:rsidP="0032546C">
                <w:pPr>
                  <w:rPr>
                    <w:highlight w:val="yellow"/>
                  </w:rPr>
                </w:pPr>
                <w:r w:rsidRPr="00380AD8">
                  <w:rPr>
                    <w:lang w:val="pt-BR"/>
                  </w:rPr>
                  <w:t>Fax: +81-422-59-6364</w:t>
                </w:r>
              </w:p>
              <w:p w14:paraId="6FC0B4B4" w14:textId="77777777" w:rsidR="000D0037" w:rsidRPr="00380AD8" w:rsidRDefault="000D0037" w:rsidP="0032546C">
                <w:pPr>
                  <w:rPr>
                    <w:highlight w:val="yellow"/>
                  </w:rPr>
                </w:pPr>
                <w:r w:rsidRPr="00380AD8">
                  <w:rPr>
                    <w:lang w:val="pt-BR"/>
                  </w:rPr>
                  <w:t xml:space="preserve">E-mail: </w:t>
                </w:r>
                <w:r w:rsidRPr="00380AD8">
                  <w:rPr>
                    <w:rFonts w:eastAsia="ＭＳ 明朝"/>
                    <w:lang w:val="pt-BR"/>
                  </w:rPr>
                  <w:t>masanori.koike@</w:t>
                </w:r>
                <w:r>
                  <w:rPr>
                    <w:rFonts w:eastAsia="ＭＳ 明朝"/>
                    <w:lang w:val="pt-BR"/>
                  </w:rPr>
                  <w:t>ntt.com</w:t>
                </w:r>
              </w:p>
            </w:tc>
          </w:sdtContent>
        </w:sdt>
      </w:tr>
      <w:tr w:rsidR="000D0037" w14:paraId="0AAE5DD9" w14:textId="77777777" w:rsidTr="0032546C">
        <w:trPr>
          <w:cantSplit/>
          <w:jc w:val="center"/>
        </w:trPr>
        <w:tc>
          <w:tcPr>
            <w:tcW w:w="1418" w:type="dxa"/>
            <w:gridSpan w:val="2"/>
            <w:tcBorders>
              <w:top w:val="single" w:sz="6" w:space="0" w:color="auto"/>
              <w:bottom w:val="single" w:sz="6" w:space="0" w:color="auto"/>
            </w:tcBorders>
          </w:tcPr>
          <w:p w14:paraId="37B6579F" w14:textId="77777777" w:rsidR="000D0037" w:rsidRPr="008F7104" w:rsidRDefault="000D0037" w:rsidP="0032546C">
            <w:pPr>
              <w:rPr>
                <w:b/>
                <w:bCs/>
              </w:rPr>
            </w:pPr>
            <w:r w:rsidRPr="008F7104">
              <w:rPr>
                <w:b/>
                <w:bCs/>
              </w:rPr>
              <w:t>Contact:</w:t>
            </w:r>
          </w:p>
        </w:tc>
        <w:tc>
          <w:tcPr>
            <w:tcW w:w="3544" w:type="dxa"/>
            <w:tcBorders>
              <w:top w:val="single" w:sz="6" w:space="0" w:color="auto"/>
              <w:bottom w:val="single" w:sz="6" w:space="0" w:color="auto"/>
            </w:tcBorders>
          </w:tcPr>
          <w:p w14:paraId="694C3857" w14:textId="77777777" w:rsidR="000D0037" w:rsidRPr="00D44EEB" w:rsidRDefault="009F7BBF" w:rsidP="0032546C">
            <w:pPr>
              <w:rPr>
                <w:highlight w:val="yellow"/>
              </w:rPr>
            </w:pPr>
            <w:sdt>
              <w:sdtPr>
                <w:rPr>
                  <w:lang w:val="en-US"/>
                </w:rPr>
                <w:alias w:val="ContactNameOrgCountry"/>
                <w:tag w:val="ContactNameOrgCountry"/>
                <w:id w:val="1606076163"/>
                <w:placeholder>
                  <w:docPart w:val="368AC6BF551D49EEAB9151F6BA0C9FDA"/>
                </w:placeholder>
                <w:text w:multiLine="1"/>
              </w:sdtPr>
              <w:sdtEndPr/>
              <w:sdtContent>
                <w:r w:rsidR="000D0037">
                  <w:rPr>
                    <w:lang w:val="en-US"/>
                  </w:rPr>
                  <w:t>Kazuhisa Yamagishi</w:t>
                </w:r>
              </w:sdtContent>
            </w:sdt>
          </w:p>
          <w:p w14:paraId="2C1A49AF" w14:textId="77777777" w:rsidR="000D0037" w:rsidRPr="00D44EEB" w:rsidRDefault="000D0037" w:rsidP="0032546C">
            <w:pPr>
              <w:rPr>
                <w:highlight w:val="yellow"/>
              </w:rPr>
            </w:pPr>
            <w:r>
              <w:rPr>
                <w:lang w:val="en-US"/>
              </w:rPr>
              <w:t>Japan</w:t>
            </w:r>
          </w:p>
          <w:p w14:paraId="07897D85" w14:textId="77777777" w:rsidR="000D0037" w:rsidRPr="00D44EEB" w:rsidRDefault="000D0037" w:rsidP="0032546C">
            <w:pPr>
              <w:rPr>
                <w:highlight w:val="yellow"/>
              </w:rPr>
            </w:pPr>
            <w:r>
              <w:rPr>
                <w:lang w:val="en-US"/>
              </w:rPr>
              <w:t>NTT</w:t>
            </w:r>
          </w:p>
        </w:tc>
        <w:sdt>
          <w:sdtPr>
            <w:alias w:val="ContactTelFaxEmail"/>
            <w:tag w:val="ContactTelFaxEmail"/>
            <w:id w:val="550038280"/>
            <w:placeholder>
              <w:docPart w:val="3CBDD37037154CB58AE341411EF11E9F"/>
            </w:placeholder>
          </w:sdtPr>
          <w:sdtEndPr/>
          <w:sdtContent>
            <w:tc>
              <w:tcPr>
                <w:tcW w:w="4678" w:type="dxa"/>
                <w:gridSpan w:val="2"/>
                <w:tcBorders>
                  <w:top w:val="single" w:sz="6" w:space="0" w:color="auto"/>
                  <w:bottom w:val="single" w:sz="6" w:space="0" w:color="auto"/>
                </w:tcBorders>
              </w:tcPr>
              <w:p w14:paraId="40A0FA9C" w14:textId="77777777" w:rsidR="000D0037" w:rsidRPr="00D44EEB" w:rsidRDefault="000D0037" w:rsidP="0032546C">
                <w:pPr>
                  <w:rPr>
                    <w:highlight w:val="yellow"/>
                  </w:rPr>
                </w:pPr>
                <w:r w:rsidRPr="00B00FC6">
                  <w:t>Tel: +</w:t>
                </w:r>
                <w:r>
                  <w:t>81-422-59-4397</w:t>
                </w:r>
              </w:p>
              <w:p w14:paraId="7ABAFB59" w14:textId="77777777" w:rsidR="000D0037" w:rsidRPr="00D44EEB" w:rsidRDefault="000D0037" w:rsidP="0032546C">
                <w:pPr>
                  <w:rPr>
                    <w:highlight w:val="yellow"/>
                  </w:rPr>
                </w:pPr>
                <w:r w:rsidRPr="00B00FC6">
                  <w:t>Fax: +81-422-59-6364</w:t>
                </w:r>
              </w:p>
              <w:p w14:paraId="72498CE0" w14:textId="77777777" w:rsidR="000D0037" w:rsidRPr="00D44EEB" w:rsidRDefault="000D0037" w:rsidP="0032546C">
                <w:pPr>
                  <w:rPr>
                    <w:highlight w:val="yellow"/>
                  </w:rPr>
                </w:pPr>
                <w:r w:rsidRPr="00B00FC6">
                  <w:t xml:space="preserve">E-mail: </w:t>
                </w:r>
                <w:r w:rsidRPr="00C05237">
                  <w:t>kazuhisa.yamagishi@ntt.com</w:t>
                </w:r>
              </w:p>
            </w:tc>
          </w:sdtContent>
        </w:sdt>
      </w:tr>
      <w:tr w:rsidR="000D0037" w14:paraId="13C823C6" w14:textId="77777777" w:rsidTr="0032546C">
        <w:trPr>
          <w:cantSplit/>
          <w:jc w:val="center"/>
        </w:trPr>
        <w:tc>
          <w:tcPr>
            <w:tcW w:w="1418" w:type="dxa"/>
            <w:gridSpan w:val="2"/>
            <w:tcBorders>
              <w:top w:val="single" w:sz="6" w:space="0" w:color="auto"/>
              <w:bottom w:val="single" w:sz="6" w:space="0" w:color="auto"/>
            </w:tcBorders>
          </w:tcPr>
          <w:p w14:paraId="5E52F3AB" w14:textId="77777777" w:rsidR="000D0037" w:rsidRPr="008F7104" w:rsidRDefault="000D0037" w:rsidP="0032546C">
            <w:pPr>
              <w:rPr>
                <w:b/>
                <w:bCs/>
              </w:rPr>
            </w:pPr>
            <w:r w:rsidRPr="008F7104">
              <w:rPr>
                <w:b/>
                <w:bCs/>
              </w:rPr>
              <w:t>Contact:</w:t>
            </w:r>
          </w:p>
        </w:tc>
        <w:tc>
          <w:tcPr>
            <w:tcW w:w="3544" w:type="dxa"/>
            <w:tcBorders>
              <w:top w:val="single" w:sz="6" w:space="0" w:color="auto"/>
              <w:bottom w:val="single" w:sz="6" w:space="0" w:color="auto"/>
            </w:tcBorders>
          </w:tcPr>
          <w:p w14:paraId="2F5ADCE9" w14:textId="77777777" w:rsidR="000D0037" w:rsidRPr="00D44EEB" w:rsidRDefault="000D0037" w:rsidP="0032546C">
            <w:pPr>
              <w:rPr>
                <w:highlight w:val="yellow"/>
              </w:rPr>
            </w:pPr>
            <w:r>
              <w:rPr>
                <w:lang w:val="en-US"/>
              </w:rPr>
              <w:t>Noritsugu Egi</w:t>
            </w:r>
          </w:p>
          <w:p w14:paraId="4BD99ECD" w14:textId="77777777" w:rsidR="000D0037" w:rsidRPr="00D44EEB" w:rsidRDefault="000D0037" w:rsidP="0032546C">
            <w:pPr>
              <w:rPr>
                <w:highlight w:val="yellow"/>
              </w:rPr>
            </w:pPr>
            <w:r>
              <w:rPr>
                <w:lang w:val="en-US"/>
              </w:rPr>
              <w:t>Japan</w:t>
            </w:r>
          </w:p>
          <w:p w14:paraId="76ADF53D" w14:textId="77777777" w:rsidR="000D0037" w:rsidRDefault="000D0037" w:rsidP="0032546C">
            <w:pPr>
              <w:rPr>
                <w:lang w:val="en-US"/>
              </w:rPr>
            </w:pPr>
            <w:r>
              <w:rPr>
                <w:lang w:val="en-US"/>
              </w:rPr>
              <w:t>NTT</w:t>
            </w:r>
          </w:p>
        </w:tc>
        <w:sdt>
          <w:sdtPr>
            <w:alias w:val="ContactTelFaxEmail"/>
            <w:tag w:val="ContactTelFaxEmail"/>
            <w:id w:val="-1164621356"/>
            <w:placeholder>
              <w:docPart w:val="27CBD1D2EE1A4003B2AE43BFCDEF44EA"/>
            </w:placeholder>
          </w:sdtPr>
          <w:sdtEndPr/>
          <w:sdtContent>
            <w:tc>
              <w:tcPr>
                <w:tcW w:w="4678" w:type="dxa"/>
                <w:gridSpan w:val="2"/>
                <w:tcBorders>
                  <w:top w:val="single" w:sz="6" w:space="0" w:color="auto"/>
                  <w:bottom w:val="single" w:sz="6" w:space="0" w:color="auto"/>
                </w:tcBorders>
              </w:tcPr>
              <w:p w14:paraId="0AA60C0A" w14:textId="77777777" w:rsidR="000D0037" w:rsidRPr="00D44EEB" w:rsidRDefault="000D0037" w:rsidP="0032546C">
                <w:pPr>
                  <w:rPr>
                    <w:highlight w:val="yellow"/>
                  </w:rPr>
                </w:pPr>
                <w:r w:rsidRPr="00B00FC6">
                  <w:t>Tel: +</w:t>
                </w:r>
                <w:r>
                  <w:t>81-422-59-4008</w:t>
                </w:r>
              </w:p>
              <w:p w14:paraId="1F289E3F" w14:textId="77777777" w:rsidR="000D0037" w:rsidRPr="00D44EEB" w:rsidRDefault="000D0037" w:rsidP="0032546C">
                <w:pPr>
                  <w:rPr>
                    <w:highlight w:val="yellow"/>
                  </w:rPr>
                </w:pPr>
                <w:r w:rsidRPr="00B00FC6">
                  <w:t>Fax: +81-422-59-6364</w:t>
                </w:r>
              </w:p>
              <w:p w14:paraId="744B9CB8" w14:textId="77777777" w:rsidR="000D0037" w:rsidRDefault="000D0037" w:rsidP="0032546C">
                <w:r w:rsidRPr="00B00FC6">
                  <w:t xml:space="preserve">E-mail: </w:t>
                </w:r>
                <w:r w:rsidRPr="00C05237">
                  <w:t>noritsugu.egi@ntt.com</w:t>
                </w:r>
              </w:p>
            </w:tc>
          </w:sdtContent>
        </w:sdt>
      </w:tr>
    </w:tbl>
    <w:p w14:paraId="061B0793" w14:textId="77777777" w:rsidR="003F2594" w:rsidRPr="000D0037" w:rsidRDefault="003F2594" w:rsidP="003F2594"/>
    <w:tbl>
      <w:tblPr>
        <w:tblW w:w="9640" w:type="dxa"/>
        <w:jc w:val="center"/>
        <w:tblLayout w:type="fixed"/>
        <w:tblCellMar>
          <w:left w:w="57" w:type="dxa"/>
          <w:right w:w="57" w:type="dxa"/>
        </w:tblCellMar>
        <w:tblLook w:val="04A0" w:firstRow="1" w:lastRow="0" w:firstColumn="1" w:lastColumn="0" w:noHBand="0" w:noVBand="1"/>
      </w:tblPr>
      <w:tblGrid>
        <w:gridCol w:w="1418"/>
        <w:gridCol w:w="8222"/>
      </w:tblGrid>
      <w:tr w:rsidR="003F2594" w14:paraId="339C040D" w14:textId="77777777" w:rsidTr="005025CF">
        <w:trPr>
          <w:cantSplit/>
          <w:jc w:val="center"/>
        </w:trPr>
        <w:tc>
          <w:tcPr>
            <w:tcW w:w="1418" w:type="dxa"/>
          </w:tcPr>
          <w:p w14:paraId="55FE4427" w14:textId="77777777" w:rsidR="003F2594" w:rsidRDefault="003F2594" w:rsidP="005025CF">
            <w:pPr>
              <w:rPr>
                <w:b/>
                <w:bCs/>
              </w:rPr>
            </w:pPr>
            <w:r>
              <w:rPr>
                <w:b/>
                <w:bCs/>
              </w:rPr>
              <w:t>Keywords:</w:t>
            </w:r>
          </w:p>
        </w:tc>
        <w:tc>
          <w:tcPr>
            <w:tcW w:w="8222" w:type="dxa"/>
          </w:tcPr>
          <w:p w14:paraId="16897D63" w14:textId="02513408" w:rsidR="003F2594" w:rsidRDefault="009F7BBF" w:rsidP="005025CF">
            <w:sdt>
              <w:sdtPr>
                <w:rPr>
                  <w:lang w:val="en-US" w:eastAsia="zh-CN"/>
                </w:rPr>
                <w:alias w:val="Keywords"/>
                <w:tag w:val="Keywords"/>
                <w:id w:val="-1329598096"/>
                <w:placeholder>
                  <w:docPart w:val="86112C093AEB4EFD88753DB9DAB4A373"/>
                </w:placeholder>
                <w:text/>
              </w:sdtPr>
              <w:sdtEndPr/>
              <w:sdtContent>
                <w:r w:rsidR="00C5565E">
                  <w:rPr>
                    <w:lang w:val="en-US" w:eastAsia="zh-CN"/>
                  </w:rPr>
                  <w:t>P.obj-recog</w:t>
                </w:r>
                <w:r w:rsidR="003F2594">
                  <w:rPr>
                    <w:rFonts w:hint="eastAsia"/>
                    <w:lang w:val="en-US" w:eastAsia="zh-CN"/>
                  </w:rPr>
                  <w:t>, test plan, subject test, video-quality</w:t>
                </w:r>
              </w:sdtContent>
            </w:sdt>
          </w:p>
        </w:tc>
      </w:tr>
      <w:tr w:rsidR="003F2594" w14:paraId="53D1DF75" w14:textId="77777777" w:rsidTr="005025CF">
        <w:trPr>
          <w:cantSplit/>
          <w:jc w:val="center"/>
        </w:trPr>
        <w:tc>
          <w:tcPr>
            <w:tcW w:w="1418" w:type="dxa"/>
          </w:tcPr>
          <w:p w14:paraId="03542C56" w14:textId="77777777" w:rsidR="003F2594" w:rsidRDefault="003F2594" w:rsidP="005025CF">
            <w:pPr>
              <w:rPr>
                <w:b/>
                <w:bCs/>
              </w:rPr>
            </w:pPr>
            <w:r>
              <w:rPr>
                <w:b/>
                <w:bCs/>
              </w:rPr>
              <w:t>Abstract:</w:t>
            </w:r>
          </w:p>
        </w:tc>
        <w:sdt>
          <w:sdtPr>
            <w:alias w:val="Abstract"/>
            <w:tag w:val="Abstract"/>
            <w:id w:val="-939903723"/>
            <w:placeholder>
              <w:docPart w:val="FD3C0B49F33C4C8AA0037E1619AA17BF"/>
            </w:placeholder>
            <w:text w:multiLine="1"/>
          </w:sdtPr>
          <w:sdtEndPr>
            <w:rPr>
              <w:lang w:val="en-US"/>
            </w:rPr>
          </w:sdtEndPr>
          <w:sdtContent>
            <w:tc>
              <w:tcPr>
                <w:tcW w:w="8222" w:type="dxa"/>
              </w:tcPr>
              <w:p w14:paraId="4F3588E7" w14:textId="3B7E23B5" w:rsidR="003F2594" w:rsidRDefault="003F2594" w:rsidP="005025CF">
                <w:r>
                  <w:rPr>
                    <w:rFonts w:hint="eastAsia"/>
                  </w:rPr>
                  <w:t xml:space="preserve">This contribution proposes test plan for </w:t>
                </w:r>
                <w:r w:rsidR="00C5565E">
                  <w:t>P.obj-recog</w:t>
                </w:r>
                <w:r w:rsidR="001A2281">
                  <w:t>.</w:t>
                </w:r>
              </w:p>
            </w:tc>
          </w:sdtContent>
        </w:sdt>
      </w:tr>
    </w:tbl>
    <w:p w14:paraId="35767EAB" w14:textId="58E2FF50" w:rsidR="003F2594" w:rsidRDefault="003F2594" w:rsidP="003F2594">
      <w:pPr>
        <w:rPr>
          <w:lang w:eastAsia="zh-CN"/>
        </w:rPr>
      </w:pPr>
    </w:p>
    <w:p w14:paraId="17697748" w14:textId="378650BD" w:rsidR="005331EC" w:rsidRDefault="005331EC" w:rsidP="003F2594">
      <w:pPr>
        <w:rPr>
          <w:lang w:eastAsia="zh-CN"/>
        </w:rPr>
      </w:pPr>
    </w:p>
    <w:p w14:paraId="36D42486" w14:textId="1B725585" w:rsidR="005331EC" w:rsidRDefault="005331EC" w:rsidP="003F2594">
      <w:pPr>
        <w:rPr>
          <w:lang w:eastAsia="zh-CN"/>
        </w:rPr>
      </w:pPr>
    </w:p>
    <w:p w14:paraId="0C479F32" w14:textId="5FFC2C7A" w:rsidR="005331EC" w:rsidRDefault="005331EC" w:rsidP="003F2594">
      <w:pPr>
        <w:rPr>
          <w:lang w:eastAsia="zh-CN"/>
        </w:rPr>
      </w:pPr>
    </w:p>
    <w:p w14:paraId="6843389C" w14:textId="4CADEF1B" w:rsidR="005331EC" w:rsidRDefault="005331EC" w:rsidP="003F2594">
      <w:pPr>
        <w:rPr>
          <w:lang w:eastAsia="zh-CN"/>
        </w:rPr>
      </w:pPr>
    </w:p>
    <w:p w14:paraId="47BACD41" w14:textId="51838DD3" w:rsidR="005331EC" w:rsidRDefault="005331EC" w:rsidP="003F2594">
      <w:pPr>
        <w:rPr>
          <w:lang w:eastAsia="zh-CN"/>
        </w:rPr>
      </w:pPr>
    </w:p>
    <w:p w14:paraId="3EE4C4D3" w14:textId="22203C84" w:rsidR="005331EC" w:rsidRDefault="005331EC" w:rsidP="003F2594">
      <w:pPr>
        <w:rPr>
          <w:lang w:eastAsia="zh-CN"/>
        </w:rPr>
      </w:pPr>
    </w:p>
    <w:p w14:paraId="49BE6566" w14:textId="7985686A" w:rsidR="005331EC" w:rsidRDefault="005331EC" w:rsidP="003F2594">
      <w:pPr>
        <w:rPr>
          <w:lang w:eastAsia="zh-CN"/>
        </w:rPr>
      </w:pPr>
    </w:p>
    <w:p w14:paraId="0E039FC6" w14:textId="02215688" w:rsidR="005331EC" w:rsidRDefault="005331EC" w:rsidP="003F2594">
      <w:pPr>
        <w:rPr>
          <w:lang w:eastAsia="zh-CN"/>
        </w:rPr>
      </w:pPr>
    </w:p>
    <w:p w14:paraId="54014060" w14:textId="6CE94896" w:rsidR="005331EC" w:rsidRDefault="005331EC" w:rsidP="003F2594">
      <w:pPr>
        <w:rPr>
          <w:lang w:eastAsia="zh-CN"/>
        </w:rPr>
      </w:pPr>
    </w:p>
    <w:p w14:paraId="4C92A072" w14:textId="684DF5F1" w:rsidR="005331EC" w:rsidRDefault="00D438E0" w:rsidP="00D438E0">
      <w:pPr>
        <w:tabs>
          <w:tab w:val="clear" w:pos="794"/>
          <w:tab w:val="clear" w:pos="1191"/>
          <w:tab w:val="clear" w:pos="1588"/>
          <w:tab w:val="clear" w:pos="1985"/>
          <w:tab w:val="left" w:pos="6330"/>
        </w:tabs>
        <w:rPr>
          <w:lang w:eastAsia="zh-CN"/>
        </w:rPr>
      </w:pPr>
      <w:r>
        <w:rPr>
          <w:lang w:eastAsia="zh-CN"/>
        </w:rPr>
        <w:tab/>
      </w:r>
    </w:p>
    <w:p w14:paraId="04C749E8" w14:textId="4C63EC99" w:rsidR="005331EC" w:rsidRDefault="005331EC" w:rsidP="003F2594">
      <w:pPr>
        <w:rPr>
          <w:lang w:eastAsia="zh-CN"/>
        </w:rPr>
      </w:pPr>
    </w:p>
    <w:p w14:paraId="307885BF" w14:textId="498DB5A8" w:rsidR="005331EC" w:rsidRDefault="005331EC" w:rsidP="003F2594">
      <w:pPr>
        <w:rPr>
          <w:lang w:eastAsia="zh-CN"/>
        </w:rPr>
      </w:pPr>
    </w:p>
    <w:p w14:paraId="5C7EBE47" w14:textId="77777777" w:rsidR="005331EC" w:rsidRPr="00B04687" w:rsidRDefault="005331EC" w:rsidP="003F2594">
      <w:pPr>
        <w:rPr>
          <w:lang w:eastAsia="zh-CN"/>
        </w:rPr>
      </w:pPr>
    </w:p>
    <w:sdt>
      <w:sdtPr>
        <w:rPr>
          <w:rFonts w:ascii="Times New Roman" w:eastAsiaTheme="minorEastAsia" w:hAnsi="Times New Roman" w:cs="Times New Roman"/>
          <w:b w:val="0"/>
          <w:bCs w:val="0"/>
          <w:color w:val="auto"/>
          <w:sz w:val="24"/>
          <w:szCs w:val="20"/>
          <w:lang w:val="ja-JP" w:eastAsia="ja-JP"/>
        </w:rPr>
        <w:id w:val="930784665"/>
        <w:docPartObj>
          <w:docPartGallery w:val="Table of Contents"/>
          <w:docPartUnique/>
        </w:docPartObj>
      </w:sdtPr>
      <w:sdtEndPr>
        <w:rPr>
          <w:lang w:eastAsia="en-US"/>
        </w:rPr>
      </w:sdtEndPr>
      <w:sdtContent>
        <w:p w14:paraId="2BD1186C" w14:textId="2DE40A5D" w:rsidR="004E4C04" w:rsidRDefault="004E4C04">
          <w:pPr>
            <w:pStyle w:val="af6"/>
          </w:pPr>
        </w:p>
        <w:p w14:paraId="696B69E0" w14:textId="58A983E7" w:rsidR="004E4C04" w:rsidRDefault="004E4C04">
          <w:pPr>
            <w:pStyle w:val="11"/>
            <w:rPr>
              <w:rFonts w:asciiTheme="minorHAnsi" w:hAnsiTheme="minorHAnsi" w:cstheme="minorBidi"/>
              <w:noProof/>
              <w:kern w:val="2"/>
              <w:sz w:val="21"/>
              <w:szCs w:val="22"/>
              <w:lang w:val="en-US" w:eastAsia="ja-JP"/>
            </w:rPr>
          </w:pPr>
          <w:r>
            <w:fldChar w:fldCharType="begin"/>
          </w:r>
          <w:r>
            <w:instrText xml:space="preserve"> TOC \o "1-3" \h \z \u </w:instrText>
          </w:r>
          <w:r>
            <w:fldChar w:fldCharType="separate"/>
          </w:r>
          <w:hyperlink w:anchor="_Toc138188531" w:history="1">
            <w:r w:rsidRPr="004B41F2">
              <w:rPr>
                <w:rStyle w:val="a9"/>
                <w:noProof/>
                <w:lang w:val="en-US"/>
              </w:rPr>
              <w:t>List of Acronyms</w:t>
            </w:r>
            <w:r>
              <w:rPr>
                <w:noProof/>
                <w:webHidden/>
              </w:rPr>
              <w:tab/>
            </w:r>
            <w:r>
              <w:rPr>
                <w:noProof/>
                <w:webHidden/>
              </w:rPr>
              <w:fldChar w:fldCharType="begin"/>
            </w:r>
            <w:r>
              <w:rPr>
                <w:noProof/>
                <w:webHidden/>
              </w:rPr>
              <w:instrText xml:space="preserve"> PAGEREF _Toc138188531 \h </w:instrText>
            </w:r>
            <w:r>
              <w:rPr>
                <w:noProof/>
                <w:webHidden/>
              </w:rPr>
            </w:r>
            <w:r>
              <w:rPr>
                <w:noProof/>
                <w:webHidden/>
              </w:rPr>
              <w:fldChar w:fldCharType="separate"/>
            </w:r>
            <w:r>
              <w:rPr>
                <w:noProof/>
                <w:webHidden/>
              </w:rPr>
              <w:t>2</w:t>
            </w:r>
            <w:r>
              <w:rPr>
                <w:noProof/>
                <w:webHidden/>
              </w:rPr>
              <w:fldChar w:fldCharType="end"/>
            </w:r>
          </w:hyperlink>
        </w:p>
        <w:p w14:paraId="58C9972E" w14:textId="74734CD1" w:rsidR="004E4C04" w:rsidRDefault="009F7BBF">
          <w:pPr>
            <w:pStyle w:val="11"/>
            <w:rPr>
              <w:rFonts w:asciiTheme="minorHAnsi" w:hAnsiTheme="minorHAnsi" w:cstheme="minorBidi"/>
              <w:noProof/>
              <w:kern w:val="2"/>
              <w:sz w:val="21"/>
              <w:szCs w:val="22"/>
              <w:lang w:val="en-US" w:eastAsia="ja-JP"/>
            </w:rPr>
          </w:pPr>
          <w:hyperlink w:anchor="_Toc138188532" w:history="1">
            <w:r w:rsidR="004E4C04" w:rsidRPr="004B41F2">
              <w:rPr>
                <w:rStyle w:val="a9"/>
                <w:noProof/>
                <w:lang w:val="en-US" w:eastAsia="ja-JP"/>
              </w:rPr>
              <w:t>Abstract</w:t>
            </w:r>
            <w:r w:rsidR="004E4C04">
              <w:rPr>
                <w:noProof/>
                <w:webHidden/>
              </w:rPr>
              <w:tab/>
            </w:r>
            <w:r w:rsidR="004E4C04">
              <w:rPr>
                <w:noProof/>
                <w:webHidden/>
              </w:rPr>
              <w:fldChar w:fldCharType="begin"/>
            </w:r>
            <w:r w:rsidR="004E4C04">
              <w:rPr>
                <w:noProof/>
                <w:webHidden/>
              </w:rPr>
              <w:instrText xml:space="preserve"> PAGEREF _Toc138188532 \h </w:instrText>
            </w:r>
            <w:r w:rsidR="004E4C04">
              <w:rPr>
                <w:noProof/>
                <w:webHidden/>
              </w:rPr>
            </w:r>
            <w:r w:rsidR="004E4C04">
              <w:rPr>
                <w:noProof/>
                <w:webHidden/>
              </w:rPr>
              <w:fldChar w:fldCharType="separate"/>
            </w:r>
            <w:r w:rsidR="004E4C04">
              <w:rPr>
                <w:noProof/>
                <w:webHidden/>
              </w:rPr>
              <w:t>2</w:t>
            </w:r>
            <w:r w:rsidR="004E4C04">
              <w:rPr>
                <w:noProof/>
                <w:webHidden/>
              </w:rPr>
              <w:fldChar w:fldCharType="end"/>
            </w:r>
          </w:hyperlink>
        </w:p>
        <w:p w14:paraId="48B9B3A0" w14:textId="49FB5F1E" w:rsidR="004E4C04" w:rsidRDefault="009F7BBF">
          <w:pPr>
            <w:pStyle w:val="11"/>
            <w:rPr>
              <w:rFonts w:asciiTheme="minorHAnsi" w:hAnsiTheme="minorHAnsi" w:cstheme="minorBidi"/>
              <w:noProof/>
              <w:kern w:val="2"/>
              <w:sz w:val="21"/>
              <w:szCs w:val="22"/>
              <w:lang w:val="en-US" w:eastAsia="ja-JP"/>
            </w:rPr>
          </w:pPr>
          <w:hyperlink w:anchor="_Toc138188533" w:history="1">
            <w:r w:rsidR="004E4C04" w:rsidRPr="004B41F2">
              <w:rPr>
                <w:rStyle w:val="a9"/>
                <w:noProof/>
              </w:rPr>
              <w:t>1</w:t>
            </w:r>
            <w:r w:rsidR="004E4C04">
              <w:rPr>
                <w:rFonts w:asciiTheme="minorHAnsi" w:hAnsiTheme="minorHAnsi" w:cstheme="minorBidi"/>
                <w:noProof/>
                <w:kern w:val="2"/>
                <w:sz w:val="21"/>
                <w:szCs w:val="22"/>
                <w:lang w:val="en-US" w:eastAsia="ja-JP"/>
              </w:rPr>
              <w:tab/>
            </w:r>
            <w:r w:rsidR="004E4C04" w:rsidRPr="004B41F2">
              <w:rPr>
                <w:rStyle w:val="a9"/>
                <w:noProof/>
              </w:rPr>
              <w:t>Experimental environment</w:t>
            </w:r>
            <w:r w:rsidR="004E4C04">
              <w:rPr>
                <w:noProof/>
                <w:webHidden/>
              </w:rPr>
              <w:tab/>
            </w:r>
            <w:r w:rsidR="004E4C04">
              <w:rPr>
                <w:noProof/>
                <w:webHidden/>
              </w:rPr>
              <w:fldChar w:fldCharType="begin"/>
            </w:r>
            <w:r w:rsidR="004E4C04">
              <w:rPr>
                <w:noProof/>
                <w:webHidden/>
              </w:rPr>
              <w:instrText xml:space="preserve"> PAGEREF _Toc138188533 \h </w:instrText>
            </w:r>
            <w:r w:rsidR="004E4C04">
              <w:rPr>
                <w:noProof/>
                <w:webHidden/>
              </w:rPr>
            </w:r>
            <w:r w:rsidR="004E4C04">
              <w:rPr>
                <w:noProof/>
                <w:webHidden/>
              </w:rPr>
              <w:fldChar w:fldCharType="separate"/>
            </w:r>
            <w:r w:rsidR="004E4C04">
              <w:rPr>
                <w:noProof/>
                <w:webHidden/>
              </w:rPr>
              <w:t>3</w:t>
            </w:r>
            <w:r w:rsidR="004E4C04">
              <w:rPr>
                <w:noProof/>
                <w:webHidden/>
              </w:rPr>
              <w:fldChar w:fldCharType="end"/>
            </w:r>
          </w:hyperlink>
        </w:p>
        <w:p w14:paraId="172CDAE4" w14:textId="2AE0EFDB" w:rsidR="004E4C04" w:rsidRDefault="009F7BBF">
          <w:pPr>
            <w:pStyle w:val="22"/>
            <w:rPr>
              <w:rFonts w:asciiTheme="minorHAnsi" w:hAnsiTheme="minorHAnsi" w:cstheme="minorBidi"/>
              <w:noProof/>
              <w:kern w:val="2"/>
              <w:sz w:val="21"/>
              <w:szCs w:val="22"/>
              <w:lang w:val="en-US" w:eastAsia="ja-JP"/>
            </w:rPr>
          </w:pPr>
          <w:hyperlink w:anchor="_Toc138188534" w:history="1">
            <w:r w:rsidR="004E4C04" w:rsidRPr="004B41F2">
              <w:rPr>
                <w:rStyle w:val="a9"/>
                <w:noProof/>
                <w:lang w:val="en-US"/>
              </w:rPr>
              <w:t>1.1</w:t>
            </w:r>
            <w:r w:rsidR="004E4C04">
              <w:rPr>
                <w:rFonts w:asciiTheme="minorHAnsi" w:hAnsiTheme="minorHAnsi" w:cstheme="minorBidi"/>
                <w:noProof/>
                <w:kern w:val="2"/>
                <w:sz w:val="21"/>
                <w:szCs w:val="22"/>
                <w:lang w:val="en-US" w:eastAsia="ja-JP"/>
              </w:rPr>
              <w:tab/>
            </w:r>
            <w:r w:rsidR="004E4C04" w:rsidRPr="004B41F2">
              <w:rPr>
                <w:rStyle w:val="a9"/>
                <w:noProof/>
                <w:lang w:val="en-US"/>
              </w:rPr>
              <w:t>Display equipment</w:t>
            </w:r>
            <w:r w:rsidR="004E4C04">
              <w:rPr>
                <w:noProof/>
                <w:webHidden/>
              </w:rPr>
              <w:tab/>
            </w:r>
            <w:r w:rsidR="004E4C04">
              <w:rPr>
                <w:noProof/>
                <w:webHidden/>
              </w:rPr>
              <w:fldChar w:fldCharType="begin"/>
            </w:r>
            <w:r w:rsidR="004E4C04">
              <w:rPr>
                <w:noProof/>
                <w:webHidden/>
              </w:rPr>
              <w:instrText xml:space="preserve"> PAGEREF _Toc138188534 \h </w:instrText>
            </w:r>
            <w:r w:rsidR="004E4C04">
              <w:rPr>
                <w:noProof/>
                <w:webHidden/>
              </w:rPr>
            </w:r>
            <w:r w:rsidR="004E4C04">
              <w:rPr>
                <w:noProof/>
                <w:webHidden/>
              </w:rPr>
              <w:fldChar w:fldCharType="separate"/>
            </w:r>
            <w:r w:rsidR="004E4C04">
              <w:rPr>
                <w:noProof/>
                <w:webHidden/>
              </w:rPr>
              <w:t>3</w:t>
            </w:r>
            <w:r w:rsidR="004E4C04">
              <w:rPr>
                <w:noProof/>
                <w:webHidden/>
              </w:rPr>
              <w:fldChar w:fldCharType="end"/>
            </w:r>
          </w:hyperlink>
        </w:p>
        <w:p w14:paraId="2ED62788" w14:textId="5D08035F" w:rsidR="004E4C04" w:rsidRDefault="009F7BBF">
          <w:pPr>
            <w:pStyle w:val="11"/>
            <w:rPr>
              <w:rFonts w:asciiTheme="minorHAnsi" w:hAnsiTheme="minorHAnsi" w:cstheme="minorBidi"/>
              <w:noProof/>
              <w:kern w:val="2"/>
              <w:sz w:val="21"/>
              <w:szCs w:val="22"/>
              <w:lang w:val="en-US" w:eastAsia="ja-JP"/>
            </w:rPr>
          </w:pPr>
          <w:hyperlink w:anchor="_Toc138188535" w:history="1">
            <w:r w:rsidR="004E4C04" w:rsidRPr="004B41F2">
              <w:rPr>
                <w:rStyle w:val="a9"/>
                <w:noProof/>
              </w:rPr>
              <w:t>2</w:t>
            </w:r>
            <w:r w:rsidR="004E4C04">
              <w:rPr>
                <w:rFonts w:asciiTheme="minorHAnsi" w:hAnsiTheme="minorHAnsi" w:cstheme="minorBidi"/>
                <w:noProof/>
                <w:kern w:val="2"/>
                <w:sz w:val="21"/>
                <w:szCs w:val="22"/>
                <w:lang w:val="en-US" w:eastAsia="ja-JP"/>
              </w:rPr>
              <w:tab/>
            </w:r>
            <w:r w:rsidR="004E4C04" w:rsidRPr="004B41F2">
              <w:rPr>
                <w:rStyle w:val="a9"/>
                <w:noProof/>
              </w:rPr>
              <w:t>Experimental materials</w:t>
            </w:r>
            <w:r w:rsidR="004E4C04">
              <w:rPr>
                <w:noProof/>
                <w:webHidden/>
              </w:rPr>
              <w:tab/>
            </w:r>
            <w:r w:rsidR="004E4C04">
              <w:rPr>
                <w:noProof/>
                <w:webHidden/>
              </w:rPr>
              <w:fldChar w:fldCharType="begin"/>
            </w:r>
            <w:r w:rsidR="004E4C04">
              <w:rPr>
                <w:noProof/>
                <w:webHidden/>
              </w:rPr>
              <w:instrText xml:space="preserve"> PAGEREF _Toc138188535 \h </w:instrText>
            </w:r>
            <w:r w:rsidR="004E4C04">
              <w:rPr>
                <w:noProof/>
                <w:webHidden/>
              </w:rPr>
            </w:r>
            <w:r w:rsidR="004E4C04">
              <w:rPr>
                <w:noProof/>
                <w:webHidden/>
              </w:rPr>
              <w:fldChar w:fldCharType="separate"/>
            </w:r>
            <w:r w:rsidR="004E4C04">
              <w:rPr>
                <w:noProof/>
                <w:webHidden/>
              </w:rPr>
              <w:t>3</w:t>
            </w:r>
            <w:r w:rsidR="004E4C04">
              <w:rPr>
                <w:noProof/>
                <w:webHidden/>
              </w:rPr>
              <w:fldChar w:fldCharType="end"/>
            </w:r>
          </w:hyperlink>
        </w:p>
        <w:p w14:paraId="68B769EA" w14:textId="206E9328" w:rsidR="004E4C04" w:rsidRDefault="009F7BBF">
          <w:pPr>
            <w:pStyle w:val="22"/>
            <w:rPr>
              <w:rFonts w:asciiTheme="minorHAnsi" w:hAnsiTheme="minorHAnsi" w:cstheme="minorBidi"/>
              <w:noProof/>
              <w:kern w:val="2"/>
              <w:sz w:val="21"/>
              <w:szCs w:val="22"/>
              <w:lang w:val="en-US" w:eastAsia="ja-JP"/>
            </w:rPr>
          </w:pPr>
          <w:hyperlink w:anchor="_Toc138188536" w:history="1">
            <w:r w:rsidR="004E4C04" w:rsidRPr="004B41F2">
              <w:rPr>
                <w:rStyle w:val="a9"/>
                <w:noProof/>
                <w:lang w:val="en-US"/>
              </w:rPr>
              <w:t>2.1</w:t>
            </w:r>
            <w:r w:rsidR="004E4C04">
              <w:rPr>
                <w:rFonts w:asciiTheme="minorHAnsi" w:hAnsiTheme="minorHAnsi" w:cstheme="minorBidi"/>
                <w:noProof/>
                <w:kern w:val="2"/>
                <w:sz w:val="21"/>
                <w:szCs w:val="22"/>
                <w:lang w:val="en-US" w:eastAsia="ja-JP"/>
              </w:rPr>
              <w:tab/>
            </w:r>
            <w:r w:rsidR="004E4C04" w:rsidRPr="004B41F2">
              <w:rPr>
                <w:rStyle w:val="a9"/>
                <w:noProof/>
                <w:lang w:val="en-US"/>
              </w:rPr>
              <w:t>Scene of the materials</w:t>
            </w:r>
            <w:r w:rsidR="004E4C04">
              <w:rPr>
                <w:noProof/>
                <w:webHidden/>
              </w:rPr>
              <w:tab/>
            </w:r>
            <w:r w:rsidR="004E4C04">
              <w:rPr>
                <w:noProof/>
                <w:webHidden/>
              </w:rPr>
              <w:fldChar w:fldCharType="begin"/>
            </w:r>
            <w:r w:rsidR="004E4C04">
              <w:rPr>
                <w:noProof/>
                <w:webHidden/>
              </w:rPr>
              <w:instrText xml:space="preserve"> PAGEREF _Toc138188536 \h </w:instrText>
            </w:r>
            <w:r w:rsidR="004E4C04">
              <w:rPr>
                <w:noProof/>
                <w:webHidden/>
              </w:rPr>
            </w:r>
            <w:r w:rsidR="004E4C04">
              <w:rPr>
                <w:noProof/>
                <w:webHidden/>
              </w:rPr>
              <w:fldChar w:fldCharType="separate"/>
            </w:r>
            <w:r w:rsidR="004E4C04">
              <w:rPr>
                <w:noProof/>
                <w:webHidden/>
              </w:rPr>
              <w:t>3</w:t>
            </w:r>
            <w:r w:rsidR="004E4C04">
              <w:rPr>
                <w:noProof/>
                <w:webHidden/>
              </w:rPr>
              <w:fldChar w:fldCharType="end"/>
            </w:r>
          </w:hyperlink>
        </w:p>
        <w:p w14:paraId="5F672A38" w14:textId="7B834F4B" w:rsidR="004E4C04" w:rsidRDefault="009F7BBF">
          <w:pPr>
            <w:pStyle w:val="22"/>
            <w:rPr>
              <w:rFonts w:asciiTheme="minorHAnsi" w:hAnsiTheme="minorHAnsi" w:cstheme="minorBidi"/>
              <w:noProof/>
              <w:kern w:val="2"/>
              <w:sz w:val="21"/>
              <w:szCs w:val="22"/>
              <w:lang w:val="en-US" w:eastAsia="ja-JP"/>
            </w:rPr>
          </w:pPr>
          <w:hyperlink w:anchor="_Toc138188537" w:history="1">
            <w:r w:rsidR="004E4C04" w:rsidRPr="004B41F2">
              <w:rPr>
                <w:rStyle w:val="a9"/>
                <w:noProof/>
                <w:lang w:val="en-US"/>
              </w:rPr>
              <w:t>2.2</w:t>
            </w:r>
            <w:r w:rsidR="004E4C04">
              <w:rPr>
                <w:rFonts w:asciiTheme="minorHAnsi" w:hAnsiTheme="minorHAnsi" w:cstheme="minorBidi"/>
                <w:noProof/>
                <w:kern w:val="2"/>
                <w:sz w:val="21"/>
                <w:szCs w:val="22"/>
                <w:lang w:val="en-US" w:eastAsia="ja-JP"/>
              </w:rPr>
              <w:tab/>
            </w:r>
            <w:r w:rsidR="004E4C04" w:rsidRPr="004B41F2">
              <w:rPr>
                <w:rStyle w:val="a9"/>
                <w:noProof/>
                <w:lang w:val="en-US"/>
              </w:rPr>
              <w:t>Visual material</w:t>
            </w:r>
            <w:r w:rsidR="004E4C04">
              <w:rPr>
                <w:noProof/>
                <w:webHidden/>
              </w:rPr>
              <w:tab/>
            </w:r>
            <w:r w:rsidR="004E4C04">
              <w:rPr>
                <w:noProof/>
                <w:webHidden/>
              </w:rPr>
              <w:fldChar w:fldCharType="begin"/>
            </w:r>
            <w:r w:rsidR="004E4C04">
              <w:rPr>
                <w:noProof/>
                <w:webHidden/>
              </w:rPr>
              <w:instrText xml:space="preserve"> PAGEREF _Toc138188537 \h </w:instrText>
            </w:r>
            <w:r w:rsidR="004E4C04">
              <w:rPr>
                <w:noProof/>
                <w:webHidden/>
              </w:rPr>
            </w:r>
            <w:r w:rsidR="004E4C04">
              <w:rPr>
                <w:noProof/>
                <w:webHidden/>
              </w:rPr>
              <w:fldChar w:fldCharType="separate"/>
            </w:r>
            <w:r w:rsidR="004E4C04">
              <w:rPr>
                <w:noProof/>
                <w:webHidden/>
              </w:rPr>
              <w:t>3</w:t>
            </w:r>
            <w:r w:rsidR="004E4C04">
              <w:rPr>
                <w:noProof/>
                <w:webHidden/>
              </w:rPr>
              <w:fldChar w:fldCharType="end"/>
            </w:r>
          </w:hyperlink>
        </w:p>
        <w:p w14:paraId="13CB9BFC" w14:textId="19DE9BAE" w:rsidR="004E4C04" w:rsidRDefault="009F7BBF">
          <w:pPr>
            <w:pStyle w:val="11"/>
            <w:rPr>
              <w:rFonts w:asciiTheme="minorHAnsi" w:hAnsiTheme="minorHAnsi" w:cstheme="minorBidi"/>
              <w:noProof/>
              <w:kern w:val="2"/>
              <w:sz w:val="21"/>
              <w:szCs w:val="22"/>
              <w:lang w:val="en-US" w:eastAsia="ja-JP"/>
            </w:rPr>
          </w:pPr>
          <w:hyperlink w:anchor="_Toc138188538" w:history="1">
            <w:r w:rsidR="004E4C04" w:rsidRPr="004B41F2">
              <w:rPr>
                <w:rStyle w:val="a9"/>
                <w:noProof/>
              </w:rPr>
              <w:t>3</w:t>
            </w:r>
            <w:r w:rsidR="004E4C04">
              <w:rPr>
                <w:rFonts w:asciiTheme="minorHAnsi" w:hAnsiTheme="minorHAnsi" w:cstheme="minorBidi"/>
                <w:noProof/>
                <w:kern w:val="2"/>
                <w:sz w:val="21"/>
                <w:szCs w:val="22"/>
                <w:lang w:val="en-US" w:eastAsia="ja-JP"/>
              </w:rPr>
              <w:tab/>
            </w:r>
            <w:r w:rsidR="004E4C04" w:rsidRPr="004B41F2">
              <w:rPr>
                <w:rStyle w:val="a9"/>
                <w:noProof/>
              </w:rPr>
              <w:t>Subjective assessment method</w:t>
            </w:r>
            <w:r w:rsidR="004E4C04">
              <w:rPr>
                <w:noProof/>
                <w:webHidden/>
              </w:rPr>
              <w:tab/>
            </w:r>
            <w:r w:rsidR="004E4C04">
              <w:rPr>
                <w:noProof/>
                <w:webHidden/>
              </w:rPr>
              <w:fldChar w:fldCharType="begin"/>
            </w:r>
            <w:r w:rsidR="004E4C04">
              <w:rPr>
                <w:noProof/>
                <w:webHidden/>
              </w:rPr>
              <w:instrText xml:space="preserve"> PAGEREF _Toc138188538 \h </w:instrText>
            </w:r>
            <w:r w:rsidR="004E4C04">
              <w:rPr>
                <w:noProof/>
                <w:webHidden/>
              </w:rPr>
            </w:r>
            <w:r w:rsidR="004E4C04">
              <w:rPr>
                <w:noProof/>
                <w:webHidden/>
              </w:rPr>
              <w:fldChar w:fldCharType="separate"/>
            </w:r>
            <w:r w:rsidR="004E4C04">
              <w:rPr>
                <w:noProof/>
                <w:webHidden/>
              </w:rPr>
              <w:t>4</w:t>
            </w:r>
            <w:r w:rsidR="004E4C04">
              <w:rPr>
                <w:noProof/>
                <w:webHidden/>
              </w:rPr>
              <w:fldChar w:fldCharType="end"/>
            </w:r>
          </w:hyperlink>
        </w:p>
        <w:p w14:paraId="052BCCC5" w14:textId="3AE6978D" w:rsidR="004E4C04" w:rsidRDefault="009F7BBF">
          <w:pPr>
            <w:pStyle w:val="22"/>
            <w:rPr>
              <w:rFonts w:asciiTheme="minorHAnsi" w:hAnsiTheme="minorHAnsi" w:cstheme="minorBidi"/>
              <w:noProof/>
              <w:kern w:val="2"/>
              <w:sz w:val="21"/>
              <w:szCs w:val="22"/>
              <w:lang w:val="en-US" w:eastAsia="ja-JP"/>
            </w:rPr>
          </w:pPr>
          <w:hyperlink w:anchor="_Toc138188539" w:history="1">
            <w:r w:rsidR="004E4C04" w:rsidRPr="004B41F2">
              <w:rPr>
                <w:rStyle w:val="a9"/>
                <w:noProof/>
                <w:lang w:val="en-US" w:eastAsia="zh-CN"/>
              </w:rPr>
              <w:t>3.1</w:t>
            </w:r>
            <w:r w:rsidR="004E4C04">
              <w:rPr>
                <w:rFonts w:asciiTheme="minorHAnsi" w:hAnsiTheme="minorHAnsi" w:cstheme="minorBidi"/>
                <w:noProof/>
                <w:kern w:val="2"/>
                <w:sz w:val="21"/>
                <w:szCs w:val="22"/>
                <w:lang w:val="en-US" w:eastAsia="ja-JP"/>
              </w:rPr>
              <w:tab/>
            </w:r>
            <w:r w:rsidR="004E4C04" w:rsidRPr="004B41F2">
              <w:rPr>
                <w:rStyle w:val="a9"/>
                <w:noProof/>
                <w:lang w:val="en-US" w:eastAsia="zh-CN"/>
              </w:rPr>
              <w:t>Instruction and training phase</w:t>
            </w:r>
            <w:r w:rsidR="004E4C04">
              <w:rPr>
                <w:noProof/>
                <w:webHidden/>
              </w:rPr>
              <w:tab/>
            </w:r>
            <w:r w:rsidR="004E4C04">
              <w:rPr>
                <w:noProof/>
                <w:webHidden/>
              </w:rPr>
              <w:fldChar w:fldCharType="begin"/>
            </w:r>
            <w:r w:rsidR="004E4C04">
              <w:rPr>
                <w:noProof/>
                <w:webHidden/>
              </w:rPr>
              <w:instrText xml:space="preserve"> PAGEREF _Toc138188539 \h </w:instrText>
            </w:r>
            <w:r w:rsidR="004E4C04">
              <w:rPr>
                <w:noProof/>
                <w:webHidden/>
              </w:rPr>
            </w:r>
            <w:r w:rsidR="004E4C04">
              <w:rPr>
                <w:noProof/>
                <w:webHidden/>
              </w:rPr>
              <w:fldChar w:fldCharType="separate"/>
            </w:r>
            <w:r w:rsidR="004E4C04">
              <w:rPr>
                <w:noProof/>
                <w:webHidden/>
              </w:rPr>
              <w:t>4</w:t>
            </w:r>
            <w:r w:rsidR="004E4C04">
              <w:rPr>
                <w:noProof/>
                <w:webHidden/>
              </w:rPr>
              <w:fldChar w:fldCharType="end"/>
            </w:r>
          </w:hyperlink>
        </w:p>
        <w:p w14:paraId="7C5B5A35" w14:textId="10B70F1C" w:rsidR="004E4C04" w:rsidRDefault="009F7BBF">
          <w:pPr>
            <w:pStyle w:val="32"/>
            <w:rPr>
              <w:rFonts w:asciiTheme="minorHAnsi" w:hAnsiTheme="minorHAnsi" w:cstheme="minorBidi"/>
              <w:noProof/>
              <w:kern w:val="2"/>
              <w:sz w:val="21"/>
              <w:szCs w:val="22"/>
              <w:lang w:val="en-US" w:eastAsia="ja-JP"/>
            </w:rPr>
          </w:pPr>
          <w:hyperlink w:anchor="_Toc138188540" w:history="1">
            <w:r w:rsidR="004E4C04" w:rsidRPr="004B41F2">
              <w:rPr>
                <w:rStyle w:val="a9"/>
                <w:noProof/>
                <w:lang w:val="en-US" w:eastAsia="zh-CN"/>
              </w:rPr>
              <w:t>3.2</w:t>
            </w:r>
            <w:r w:rsidR="004E4C04">
              <w:rPr>
                <w:rFonts w:asciiTheme="minorHAnsi" w:hAnsiTheme="minorHAnsi" w:cstheme="minorBidi"/>
                <w:noProof/>
                <w:kern w:val="2"/>
                <w:sz w:val="21"/>
                <w:szCs w:val="22"/>
                <w:lang w:val="en-US" w:eastAsia="ja-JP"/>
              </w:rPr>
              <w:tab/>
            </w:r>
            <w:r w:rsidR="004E4C04" w:rsidRPr="004B41F2">
              <w:rPr>
                <w:rStyle w:val="a9"/>
                <w:noProof/>
                <w:lang w:val="en-US" w:eastAsia="ja-JP"/>
              </w:rPr>
              <w:t>The procedure of object recognition task</w:t>
            </w:r>
            <w:r w:rsidR="004E4C04">
              <w:rPr>
                <w:noProof/>
                <w:webHidden/>
              </w:rPr>
              <w:tab/>
            </w:r>
            <w:r w:rsidR="004E4C04">
              <w:rPr>
                <w:noProof/>
                <w:webHidden/>
              </w:rPr>
              <w:fldChar w:fldCharType="begin"/>
            </w:r>
            <w:r w:rsidR="004E4C04">
              <w:rPr>
                <w:noProof/>
                <w:webHidden/>
              </w:rPr>
              <w:instrText xml:space="preserve"> PAGEREF _Toc138188540 \h </w:instrText>
            </w:r>
            <w:r w:rsidR="004E4C04">
              <w:rPr>
                <w:noProof/>
                <w:webHidden/>
              </w:rPr>
            </w:r>
            <w:r w:rsidR="004E4C04">
              <w:rPr>
                <w:noProof/>
                <w:webHidden/>
              </w:rPr>
              <w:fldChar w:fldCharType="separate"/>
            </w:r>
            <w:r w:rsidR="004E4C04">
              <w:rPr>
                <w:noProof/>
                <w:webHidden/>
              </w:rPr>
              <w:t>4</w:t>
            </w:r>
            <w:r w:rsidR="004E4C04">
              <w:rPr>
                <w:noProof/>
                <w:webHidden/>
              </w:rPr>
              <w:fldChar w:fldCharType="end"/>
            </w:r>
          </w:hyperlink>
        </w:p>
        <w:p w14:paraId="57A0AFBE" w14:textId="18AE475F" w:rsidR="004E4C04" w:rsidRDefault="009F7BBF">
          <w:pPr>
            <w:pStyle w:val="22"/>
            <w:rPr>
              <w:rFonts w:asciiTheme="minorHAnsi" w:hAnsiTheme="minorHAnsi" w:cstheme="minorBidi"/>
              <w:noProof/>
              <w:kern w:val="2"/>
              <w:sz w:val="21"/>
              <w:szCs w:val="22"/>
              <w:lang w:val="en-US" w:eastAsia="ja-JP"/>
            </w:rPr>
          </w:pPr>
          <w:hyperlink w:anchor="_Toc138188541" w:history="1">
            <w:r w:rsidR="004E4C04" w:rsidRPr="004B41F2">
              <w:rPr>
                <w:rStyle w:val="a9"/>
                <w:noProof/>
                <w:lang w:val="en-US" w:eastAsia="ja-JP"/>
              </w:rPr>
              <w:t>3.3</w:t>
            </w:r>
            <w:r w:rsidR="004E4C04">
              <w:rPr>
                <w:rFonts w:asciiTheme="minorHAnsi" w:hAnsiTheme="minorHAnsi" w:cstheme="minorBidi"/>
                <w:noProof/>
                <w:kern w:val="2"/>
                <w:sz w:val="21"/>
                <w:szCs w:val="22"/>
                <w:lang w:val="en-US" w:eastAsia="ja-JP"/>
              </w:rPr>
              <w:tab/>
            </w:r>
            <w:r w:rsidR="004E4C04" w:rsidRPr="004B41F2">
              <w:rPr>
                <w:rStyle w:val="a9"/>
                <w:noProof/>
                <w:lang w:val="en-US" w:eastAsia="ja-JP"/>
              </w:rPr>
              <w:t>The structure of sessions</w:t>
            </w:r>
            <w:r w:rsidR="004E4C04">
              <w:rPr>
                <w:noProof/>
                <w:webHidden/>
              </w:rPr>
              <w:tab/>
            </w:r>
            <w:r w:rsidR="004E4C04">
              <w:rPr>
                <w:noProof/>
                <w:webHidden/>
              </w:rPr>
              <w:fldChar w:fldCharType="begin"/>
            </w:r>
            <w:r w:rsidR="004E4C04">
              <w:rPr>
                <w:noProof/>
                <w:webHidden/>
              </w:rPr>
              <w:instrText xml:space="preserve"> PAGEREF _Toc138188541 \h </w:instrText>
            </w:r>
            <w:r w:rsidR="004E4C04">
              <w:rPr>
                <w:noProof/>
                <w:webHidden/>
              </w:rPr>
            </w:r>
            <w:r w:rsidR="004E4C04">
              <w:rPr>
                <w:noProof/>
                <w:webHidden/>
              </w:rPr>
              <w:fldChar w:fldCharType="separate"/>
            </w:r>
            <w:r w:rsidR="004E4C04">
              <w:rPr>
                <w:noProof/>
                <w:webHidden/>
              </w:rPr>
              <w:t>5</w:t>
            </w:r>
            <w:r w:rsidR="004E4C04">
              <w:rPr>
                <w:noProof/>
                <w:webHidden/>
              </w:rPr>
              <w:fldChar w:fldCharType="end"/>
            </w:r>
          </w:hyperlink>
        </w:p>
        <w:p w14:paraId="4A82FC0A" w14:textId="1AF7287A" w:rsidR="004E4C04" w:rsidRDefault="009F7BBF">
          <w:pPr>
            <w:pStyle w:val="22"/>
            <w:rPr>
              <w:rFonts w:asciiTheme="minorHAnsi" w:hAnsiTheme="minorHAnsi" w:cstheme="minorBidi"/>
              <w:noProof/>
              <w:kern w:val="2"/>
              <w:sz w:val="21"/>
              <w:szCs w:val="22"/>
              <w:lang w:val="en-US" w:eastAsia="ja-JP"/>
            </w:rPr>
          </w:pPr>
          <w:hyperlink w:anchor="_Toc138188542" w:history="1">
            <w:r w:rsidR="004E4C04" w:rsidRPr="004B41F2">
              <w:rPr>
                <w:rStyle w:val="a9"/>
                <w:noProof/>
                <w:lang w:val="en-US" w:eastAsia="zh-CN"/>
              </w:rPr>
              <w:t>3.</w:t>
            </w:r>
            <w:r w:rsidR="004E4C04" w:rsidRPr="004B41F2">
              <w:rPr>
                <w:rStyle w:val="a9"/>
                <w:rFonts w:eastAsia="ＭＳ 明朝"/>
                <w:noProof/>
                <w:lang w:val="en-US" w:eastAsia="ja-JP"/>
              </w:rPr>
              <w:t>4</w:t>
            </w:r>
            <w:r w:rsidR="004E4C04">
              <w:rPr>
                <w:rFonts w:asciiTheme="minorHAnsi" w:hAnsiTheme="minorHAnsi" w:cstheme="minorBidi"/>
                <w:noProof/>
                <w:kern w:val="2"/>
                <w:sz w:val="21"/>
                <w:szCs w:val="22"/>
                <w:lang w:val="en-US" w:eastAsia="ja-JP"/>
              </w:rPr>
              <w:tab/>
            </w:r>
            <w:r w:rsidR="004E4C04" w:rsidRPr="004B41F2">
              <w:rPr>
                <w:rStyle w:val="a9"/>
                <w:noProof/>
                <w:lang w:val="en-US" w:eastAsia="zh-CN"/>
              </w:rPr>
              <w:t>Viewers</w:t>
            </w:r>
            <w:r w:rsidR="004E4C04">
              <w:rPr>
                <w:noProof/>
                <w:webHidden/>
              </w:rPr>
              <w:tab/>
            </w:r>
            <w:r w:rsidR="004E4C04">
              <w:rPr>
                <w:noProof/>
                <w:webHidden/>
              </w:rPr>
              <w:fldChar w:fldCharType="begin"/>
            </w:r>
            <w:r w:rsidR="004E4C04">
              <w:rPr>
                <w:noProof/>
                <w:webHidden/>
              </w:rPr>
              <w:instrText xml:space="preserve"> PAGEREF _Toc138188542 \h </w:instrText>
            </w:r>
            <w:r w:rsidR="004E4C04">
              <w:rPr>
                <w:noProof/>
                <w:webHidden/>
              </w:rPr>
            </w:r>
            <w:r w:rsidR="004E4C04">
              <w:rPr>
                <w:noProof/>
                <w:webHidden/>
              </w:rPr>
              <w:fldChar w:fldCharType="separate"/>
            </w:r>
            <w:r w:rsidR="004E4C04">
              <w:rPr>
                <w:noProof/>
                <w:webHidden/>
              </w:rPr>
              <w:t>5</w:t>
            </w:r>
            <w:r w:rsidR="004E4C04">
              <w:rPr>
                <w:noProof/>
                <w:webHidden/>
              </w:rPr>
              <w:fldChar w:fldCharType="end"/>
            </w:r>
          </w:hyperlink>
        </w:p>
        <w:p w14:paraId="1E0BFAAE" w14:textId="7A0251BD" w:rsidR="004E4C04" w:rsidRDefault="009F7BBF">
          <w:pPr>
            <w:pStyle w:val="22"/>
            <w:rPr>
              <w:rFonts w:asciiTheme="minorHAnsi" w:hAnsiTheme="minorHAnsi" w:cstheme="minorBidi"/>
              <w:noProof/>
              <w:kern w:val="2"/>
              <w:sz w:val="21"/>
              <w:szCs w:val="22"/>
              <w:lang w:val="en-US" w:eastAsia="ja-JP"/>
            </w:rPr>
          </w:pPr>
          <w:hyperlink w:anchor="_Toc138188543" w:history="1">
            <w:r w:rsidR="004E4C04" w:rsidRPr="004B41F2">
              <w:rPr>
                <w:rStyle w:val="a9"/>
                <w:noProof/>
                <w:lang w:val="en-US" w:eastAsia="zh-CN"/>
              </w:rPr>
              <w:t>3.5</w:t>
            </w:r>
            <w:r w:rsidR="004E4C04">
              <w:rPr>
                <w:rFonts w:asciiTheme="minorHAnsi" w:hAnsiTheme="minorHAnsi" w:cstheme="minorBidi"/>
                <w:noProof/>
                <w:kern w:val="2"/>
                <w:sz w:val="21"/>
                <w:szCs w:val="22"/>
                <w:lang w:val="en-US" w:eastAsia="ja-JP"/>
              </w:rPr>
              <w:tab/>
            </w:r>
            <w:r w:rsidR="004E4C04" w:rsidRPr="004B41F2">
              <w:rPr>
                <w:rStyle w:val="a9"/>
                <w:noProof/>
                <w:lang w:val="en-US" w:eastAsia="zh-CN"/>
              </w:rPr>
              <w:t>Calculation of object recognition ratio</w:t>
            </w:r>
            <w:r w:rsidR="004E4C04">
              <w:rPr>
                <w:noProof/>
                <w:webHidden/>
              </w:rPr>
              <w:tab/>
            </w:r>
            <w:r w:rsidR="004E4C04">
              <w:rPr>
                <w:noProof/>
                <w:webHidden/>
              </w:rPr>
              <w:fldChar w:fldCharType="begin"/>
            </w:r>
            <w:r w:rsidR="004E4C04">
              <w:rPr>
                <w:noProof/>
                <w:webHidden/>
              </w:rPr>
              <w:instrText xml:space="preserve"> PAGEREF _Toc138188543 \h </w:instrText>
            </w:r>
            <w:r w:rsidR="004E4C04">
              <w:rPr>
                <w:noProof/>
                <w:webHidden/>
              </w:rPr>
            </w:r>
            <w:r w:rsidR="004E4C04">
              <w:rPr>
                <w:noProof/>
                <w:webHidden/>
              </w:rPr>
              <w:fldChar w:fldCharType="separate"/>
            </w:r>
            <w:r w:rsidR="004E4C04">
              <w:rPr>
                <w:noProof/>
                <w:webHidden/>
              </w:rPr>
              <w:t>5</w:t>
            </w:r>
            <w:r w:rsidR="004E4C04">
              <w:rPr>
                <w:noProof/>
                <w:webHidden/>
              </w:rPr>
              <w:fldChar w:fldCharType="end"/>
            </w:r>
          </w:hyperlink>
        </w:p>
        <w:p w14:paraId="4C9CA007" w14:textId="34EB5B54" w:rsidR="004E4C04" w:rsidRDefault="009F7BBF">
          <w:pPr>
            <w:pStyle w:val="11"/>
            <w:rPr>
              <w:rFonts w:asciiTheme="minorHAnsi" w:hAnsiTheme="minorHAnsi" w:cstheme="minorBidi"/>
              <w:noProof/>
              <w:kern w:val="2"/>
              <w:sz w:val="21"/>
              <w:szCs w:val="22"/>
              <w:lang w:val="en-US" w:eastAsia="ja-JP"/>
            </w:rPr>
          </w:pPr>
          <w:hyperlink w:anchor="_Toc138188544" w:history="1">
            <w:r w:rsidR="004E4C04" w:rsidRPr="004B41F2">
              <w:rPr>
                <w:rStyle w:val="a9"/>
                <w:noProof/>
              </w:rPr>
              <w:t>4</w:t>
            </w:r>
            <w:r w:rsidR="004E4C04">
              <w:rPr>
                <w:rFonts w:asciiTheme="minorHAnsi" w:hAnsiTheme="minorHAnsi" w:cstheme="minorBidi"/>
                <w:noProof/>
                <w:kern w:val="2"/>
                <w:sz w:val="21"/>
                <w:szCs w:val="22"/>
                <w:lang w:val="en-US" w:eastAsia="ja-JP"/>
              </w:rPr>
              <w:tab/>
            </w:r>
            <w:r w:rsidR="004E4C04" w:rsidRPr="004B41F2">
              <w:rPr>
                <w:rStyle w:val="a9"/>
                <w:noProof/>
              </w:rPr>
              <w:t>Experimental conditions</w:t>
            </w:r>
            <w:r w:rsidR="004E4C04">
              <w:rPr>
                <w:noProof/>
                <w:webHidden/>
              </w:rPr>
              <w:tab/>
            </w:r>
            <w:r w:rsidR="004E4C04">
              <w:rPr>
                <w:noProof/>
                <w:webHidden/>
              </w:rPr>
              <w:fldChar w:fldCharType="begin"/>
            </w:r>
            <w:r w:rsidR="004E4C04">
              <w:rPr>
                <w:noProof/>
                <w:webHidden/>
              </w:rPr>
              <w:instrText xml:space="preserve"> PAGEREF _Toc138188544 \h </w:instrText>
            </w:r>
            <w:r w:rsidR="004E4C04">
              <w:rPr>
                <w:noProof/>
                <w:webHidden/>
              </w:rPr>
            </w:r>
            <w:r w:rsidR="004E4C04">
              <w:rPr>
                <w:noProof/>
                <w:webHidden/>
              </w:rPr>
              <w:fldChar w:fldCharType="separate"/>
            </w:r>
            <w:r w:rsidR="004E4C04">
              <w:rPr>
                <w:noProof/>
                <w:webHidden/>
              </w:rPr>
              <w:t>6</w:t>
            </w:r>
            <w:r w:rsidR="004E4C04">
              <w:rPr>
                <w:noProof/>
                <w:webHidden/>
              </w:rPr>
              <w:fldChar w:fldCharType="end"/>
            </w:r>
          </w:hyperlink>
        </w:p>
        <w:p w14:paraId="2FB41CF0" w14:textId="329949CC" w:rsidR="004E4C04" w:rsidRDefault="009F7BBF">
          <w:pPr>
            <w:pStyle w:val="22"/>
            <w:rPr>
              <w:rFonts w:asciiTheme="minorHAnsi" w:hAnsiTheme="minorHAnsi" w:cstheme="minorBidi"/>
              <w:noProof/>
              <w:kern w:val="2"/>
              <w:sz w:val="21"/>
              <w:szCs w:val="22"/>
              <w:lang w:val="en-US" w:eastAsia="ja-JP"/>
            </w:rPr>
          </w:pPr>
          <w:hyperlink w:anchor="_Toc138188545" w:history="1">
            <w:r w:rsidR="004E4C04" w:rsidRPr="004B41F2">
              <w:rPr>
                <w:rStyle w:val="a9"/>
                <w:rFonts w:eastAsia="ＭＳ 明朝"/>
                <w:noProof/>
                <w:lang w:val="en-US" w:eastAsia="ja-JP"/>
              </w:rPr>
              <w:t>4.1</w:t>
            </w:r>
            <w:r w:rsidR="004E4C04">
              <w:rPr>
                <w:rFonts w:asciiTheme="minorHAnsi" w:hAnsiTheme="minorHAnsi" w:cstheme="minorBidi"/>
                <w:noProof/>
                <w:kern w:val="2"/>
                <w:sz w:val="21"/>
                <w:szCs w:val="22"/>
                <w:lang w:val="en-US" w:eastAsia="ja-JP"/>
              </w:rPr>
              <w:tab/>
            </w:r>
            <w:r w:rsidR="004E4C04" w:rsidRPr="004B41F2">
              <w:rPr>
                <w:rStyle w:val="a9"/>
                <w:noProof/>
                <w:lang w:val="en-US" w:eastAsia="zh-CN"/>
              </w:rPr>
              <w:t>SRC features and conditions</w:t>
            </w:r>
            <w:r w:rsidR="004E4C04">
              <w:rPr>
                <w:noProof/>
                <w:webHidden/>
              </w:rPr>
              <w:tab/>
            </w:r>
            <w:r w:rsidR="004E4C04">
              <w:rPr>
                <w:noProof/>
                <w:webHidden/>
              </w:rPr>
              <w:fldChar w:fldCharType="begin"/>
            </w:r>
            <w:r w:rsidR="004E4C04">
              <w:rPr>
                <w:noProof/>
                <w:webHidden/>
              </w:rPr>
              <w:instrText xml:space="preserve"> PAGEREF _Toc138188545 \h </w:instrText>
            </w:r>
            <w:r w:rsidR="004E4C04">
              <w:rPr>
                <w:noProof/>
                <w:webHidden/>
              </w:rPr>
            </w:r>
            <w:r w:rsidR="004E4C04">
              <w:rPr>
                <w:noProof/>
                <w:webHidden/>
              </w:rPr>
              <w:fldChar w:fldCharType="separate"/>
            </w:r>
            <w:r w:rsidR="004E4C04">
              <w:rPr>
                <w:noProof/>
                <w:webHidden/>
              </w:rPr>
              <w:t>6</w:t>
            </w:r>
            <w:r w:rsidR="004E4C04">
              <w:rPr>
                <w:noProof/>
                <w:webHidden/>
              </w:rPr>
              <w:fldChar w:fldCharType="end"/>
            </w:r>
          </w:hyperlink>
        </w:p>
        <w:p w14:paraId="2BC6E859" w14:textId="0D486808" w:rsidR="004E4C04" w:rsidRDefault="009F7BBF">
          <w:pPr>
            <w:pStyle w:val="22"/>
            <w:rPr>
              <w:rFonts w:asciiTheme="minorHAnsi" w:hAnsiTheme="minorHAnsi" w:cstheme="minorBidi"/>
              <w:noProof/>
              <w:kern w:val="2"/>
              <w:sz w:val="21"/>
              <w:szCs w:val="22"/>
              <w:lang w:val="en-US" w:eastAsia="ja-JP"/>
            </w:rPr>
          </w:pPr>
          <w:hyperlink w:anchor="_Toc138188546" w:history="1">
            <w:r w:rsidR="004E4C04" w:rsidRPr="004B41F2">
              <w:rPr>
                <w:rStyle w:val="a9"/>
                <w:rFonts w:eastAsia="ＭＳ 明朝"/>
                <w:noProof/>
                <w:lang w:val="en-US" w:eastAsia="ja-JP"/>
              </w:rPr>
              <w:t>4.2</w:t>
            </w:r>
            <w:r w:rsidR="004E4C04">
              <w:rPr>
                <w:rFonts w:asciiTheme="minorHAnsi" w:hAnsiTheme="minorHAnsi" w:cstheme="minorBidi"/>
                <w:noProof/>
                <w:kern w:val="2"/>
                <w:sz w:val="21"/>
                <w:szCs w:val="22"/>
                <w:lang w:val="en-US" w:eastAsia="ja-JP"/>
              </w:rPr>
              <w:tab/>
            </w:r>
            <w:r w:rsidR="004E4C04" w:rsidRPr="004B41F2">
              <w:rPr>
                <w:rStyle w:val="a9"/>
                <w:noProof/>
                <w:lang w:val="en-US" w:eastAsia="zh-CN"/>
              </w:rPr>
              <w:t>Conditions for key quality factors and parameters</w:t>
            </w:r>
            <w:r w:rsidR="004E4C04">
              <w:rPr>
                <w:noProof/>
                <w:webHidden/>
              </w:rPr>
              <w:tab/>
            </w:r>
            <w:r w:rsidR="004E4C04">
              <w:rPr>
                <w:noProof/>
                <w:webHidden/>
              </w:rPr>
              <w:fldChar w:fldCharType="begin"/>
            </w:r>
            <w:r w:rsidR="004E4C04">
              <w:rPr>
                <w:noProof/>
                <w:webHidden/>
              </w:rPr>
              <w:instrText xml:space="preserve"> PAGEREF _Toc138188546 \h </w:instrText>
            </w:r>
            <w:r w:rsidR="004E4C04">
              <w:rPr>
                <w:noProof/>
                <w:webHidden/>
              </w:rPr>
            </w:r>
            <w:r w:rsidR="004E4C04">
              <w:rPr>
                <w:noProof/>
                <w:webHidden/>
              </w:rPr>
              <w:fldChar w:fldCharType="separate"/>
            </w:r>
            <w:r w:rsidR="004E4C04">
              <w:rPr>
                <w:noProof/>
                <w:webHidden/>
              </w:rPr>
              <w:t>6</w:t>
            </w:r>
            <w:r w:rsidR="004E4C04">
              <w:rPr>
                <w:noProof/>
                <w:webHidden/>
              </w:rPr>
              <w:fldChar w:fldCharType="end"/>
            </w:r>
          </w:hyperlink>
        </w:p>
        <w:p w14:paraId="08CC6AEA" w14:textId="39ACCE6C" w:rsidR="004E4C04" w:rsidRDefault="009F7BBF">
          <w:pPr>
            <w:pStyle w:val="11"/>
            <w:rPr>
              <w:rFonts w:asciiTheme="minorHAnsi" w:hAnsiTheme="minorHAnsi" w:cstheme="minorBidi"/>
              <w:noProof/>
              <w:kern w:val="2"/>
              <w:sz w:val="21"/>
              <w:szCs w:val="22"/>
              <w:lang w:val="en-US" w:eastAsia="ja-JP"/>
            </w:rPr>
          </w:pPr>
          <w:hyperlink w:anchor="_Toc138188547" w:history="1">
            <w:r w:rsidR="004E4C04" w:rsidRPr="004B41F2">
              <w:rPr>
                <w:rStyle w:val="a9"/>
                <w:noProof/>
              </w:rPr>
              <w:t>5</w:t>
            </w:r>
            <w:r w:rsidR="004E4C04">
              <w:rPr>
                <w:rFonts w:asciiTheme="minorHAnsi" w:hAnsiTheme="minorHAnsi" w:cstheme="minorBidi"/>
                <w:noProof/>
                <w:kern w:val="2"/>
                <w:sz w:val="21"/>
                <w:szCs w:val="22"/>
                <w:lang w:val="en-US" w:eastAsia="ja-JP"/>
              </w:rPr>
              <w:tab/>
            </w:r>
            <w:r w:rsidR="004E4C04" w:rsidRPr="004B41F2">
              <w:rPr>
                <w:rStyle w:val="a9"/>
                <w:noProof/>
              </w:rPr>
              <w:t>References</w:t>
            </w:r>
            <w:r w:rsidR="004E4C04">
              <w:rPr>
                <w:noProof/>
                <w:webHidden/>
              </w:rPr>
              <w:tab/>
            </w:r>
            <w:r w:rsidR="004E4C04">
              <w:rPr>
                <w:noProof/>
                <w:webHidden/>
              </w:rPr>
              <w:fldChar w:fldCharType="begin"/>
            </w:r>
            <w:r w:rsidR="004E4C04">
              <w:rPr>
                <w:noProof/>
                <w:webHidden/>
              </w:rPr>
              <w:instrText xml:space="preserve"> PAGEREF _Toc138188547 \h </w:instrText>
            </w:r>
            <w:r w:rsidR="004E4C04">
              <w:rPr>
                <w:noProof/>
                <w:webHidden/>
              </w:rPr>
            </w:r>
            <w:r w:rsidR="004E4C04">
              <w:rPr>
                <w:noProof/>
                <w:webHidden/>
              </w:rPr>
              <w:fldChar w:fldCharType="separate"/>
            </w:r>
            <w:r w:rsidR="004E4C04">
              <w:rPr>
                <w:noProof/>
                <w:webHidden/>
              </w:rPr>
              <w:t>7</w:t>
            </w:r>
            <w:r w:rsidR="004E4C04">
              <w:rPr>
                <w:noProof/>
                <w:webHidden/>
              </w:rPr>
              <w:fldChar w:fldCharType="end"/>
            </w:r>
          </w:hyperlink>
        </w:p>
        <w:p w14:paraId="0FA2BF6E" w14:textId="3577C8BF" w:rsidR="004E4C04" w:rsidRDefault="004E4C04">
          <w:r>
            <w:rPr>
              <w:b/>
              <w:bCs/>
              <w:lang w:val="ja-JP"/>
            </w:rPr>
            <w:fldChar w:fldCharType="end"/>
          </w:r>
        </w:p>
      </w:sdtContent>
    </w:sdt>
    <w:p w14:paraId="74E3417A" w14:textId="16D1DC8F" w:rsidR="003F2594" w:rsidRDefault="003F2594" w:rsidP="003F2594">
      <w:pPr>
        <w:jc w:val="center"/>
        <w:rPr>
          <w:rFonts w:ascii="SimSun" w:eastAsia="SimSun" w:hAnsi="SimSun"/>
          <w:sz w:val="21"/>
        </w:rPr>
      </w:pPr>
    </w:p>
    <w:p w14:paraId="163A0EFF" w14:textId="77777777" w:rsidR="002B22B2" w:rsidRDefault="002B22B2" w:rsidP="003F2594">
      <w:pPr>
        <w:jc w:val="center"/>
        <w:rPr>
          <w:rFonts w:ascii="SimSun" w:eastAsia="SimSun" w:hAnsi="SimSun"/>
          <w:sz w:val="21"/>
        </w:rPr>
      </w:pPr>
    </w:p>
    <w:p w14:paraId="2E7629DD" w14:textId="77777777" w:rsidR="002B22B2" w:rsidRPr="00214ABF" w:rsidRDefault="002B22B2" w:rsidP="002B22B2">
      <w:pPr>
        <w:pStyle w:val="af7"/>
        <w:outlineLvl w:val="0"/>
        <w:rPr>
          <w:sz w:val="32"/>
          <w:lang w:val="en-US"/>
        </w:rPr>
      </w:pPr>
      <w:bookmarkStart w:id="0" w:name="_Toc138188531"/>
      <w:r w:rsidRPr="00214ABF">
        <w:rPr>
          <w:sz w:val="32"/>
          <w:lang w:val="en-US"/>
        </w:rPr>
        <w:t>List of Acronyms</w:t>
      </w:r>
      <w:bookmarkEnd w:id="0"/>
    </w:p>
    <w:p w14:paraId="123C6D76" w14:textId="77777777" w:rsidR="00E657E0" w:rsidRDefault="00E657E0" w:rsidP="00E657E0">
      <w:pPr>
        <w:tabs>
          <w:tab w:val="left" w:pos="2880"/>
        </w:tabs>
        <w:rPr>
          <w:szCs w:val="24"/>
          <w:lang w:val="en-US"/>
        </w:rPr>
      </w:pPr>
    </w:p>
    <w:p w14:paraId="605456B4" w14:textId="75727797" w:rsidR="00912B77" w:rsidRDefault="00912B77" w:rsidP="00E657E0">
      <w:pPr>
        <w:tabs>
          <w:tab w:val="left" w:pos="2880"/>
        </w:tabs>
        <w:rPr>
          <w:szCs w:val="24"/>
          <w:lang w:val="en-US"/>
        </w:rPr>
      </w:pPr>
      <w:r>
        <w:rPr>
          <w:szCs w:val="24"/>
          <w:lang w:val="en-US"/>
        </w:rPr>
        <w:t>TRV</w:t>
      </w:r>
      <w:r>
        <w:rPr>
          <w:szCs w:val="24"/>
          <w:lang w:val="en-US"/>
        </w:rPr>
        <w:tab/>
      </w:r>
      <w:r w:rsidRPr="00214ABF">
        <w:rPr>
          <w:szCs w:val="24"/>
          <w:lang w:val="en-US"/>
        </w:rPr>
        <w:tab/>
      </w:r>
      <w:r>
        <w:rPr>
          <w:szCs w:val="24"/>
          <w:lang w:val="en-US"/>
        </w:rPr>
        <w:t>Target Recognition Video</w:t>
      </w:r>
    </w:p>
    <w:p w14:paraId="37B89670" w14:textId="4BB45602" w:rsidR="00E657E0" w:rsidRDefault="00E657E0" w:rsidP="00E657E0">
      <w:pPr>
        <w:tabs>
          <w:tab w:val="left" w:pos="2880"/>
        </w:tabs>
        <w:rPr>
          <w:szCs w:val="24"/>
          <w:lang w:val="en-US"/>
        </w:rPr>
      </w:pPr>
      <w:r w:rsidRPr="00214ABF">
        <w:rPr>
          <w:szCs w:val="24"/>
          <w:lang w:val="en-US"/>
        </w:rPr>
        <w:t>PVS</w:t>
      </w:r>
      <w:r w:rsidRPr="00214ABF">
        <w:rPr>
          <w:szCs w:val="24"/>
          <w:lang w:val="en-US"/>
        </w:rPr>
        <w:tab/>
      </w:r>
      <w:r w:rsidRPr="00214ABF">
        <w:rPr>
          <w:szCs w:val="24"/>
          <w:lang w:val="en-US"/>
        </w:rPr>
        <w:tab/>
        <w:t>Processed Video Sequence</w:t>
      </w:r>
    </w:p>
    <w:p w14:paraId="0630BD22" w14:textId="70D1B278" w:rsidR="002B22B2" w:rsidRPr="00734385" w:rsidRDefault="00E657E0" w:rsidP="00734385">
      <w:pPr>
        <w:tabs>
          <w:tab w:val="left" w:pos="2880"/>
        </w:tabs>
        <w:rPr>
          <w:szCs w:val="24"/>
          <w:lang w:val="en-US"/>
        </w:rPr>
      </w:pPr>
      <w:r w:rsidRPr="00214ABF">
        <w:rPr>
          <w:szCs w:val="24"/>
          <w:lang w:val="en-US"/>
        </w:rPr>
        <w:t>SRC</w:t>
      </w:r>
      <w:r w:rsidRPr="00214ABF">
        <w:rPr>
          <w:szCs w:val="24"/>
          <w:lang w:val="en-US"/>
        </w:rPr>
        <w:tab/>
      </w:r>
      <w:r w:rsidRPr="00214ABF">
        <w:rPr>
          <w:szCs w:val="24"/>
          <w:lang w:val="en-US"/>
        </w:rPr>
        <w:tab/>
        <w:t>Source Reference Channel or Circuit</w:t>
      </w:r>
    </w:p>
    <w:p w14:paraId="0E6B0E2B" w14:textId="77777777" w:rsidR="002B22B2" w:rsidRDefault="002B22B2" w:rsidP="002B22B2">
      <w:pPr>
        <w:tabs>
          <w:tab w:val="left" w:pos="2880"/>
        </w:tabs>
        <w:rPr>
          <w:szCs w:val="24"/>
          <w:lang w:val="en-US"/>
        </w:rPr>
      </w:pPr>
    </w:p>
    <w:p w14:paraId="25F9BF20" w14:textId="77777777" w:rsidR="00E232D7" w:rsidRPr="00214ABF" w:rsidRDefault="00E232D7" w:rsidP="00E232D7">
      <w:pPr>
        <w:pStyle w:val="Chaptitle"/>
        <w:snapToGrid w:val="0"/>
        <w:outlineLvl w:val="0"/>
        <w:rPr>
          <w:lang w:val="en-US" w:eastAsia="ja-JP"/>
        </w:rPr>
      </w:pPr>
      <w:bookmarkStart w:id="1" w:name="_Toc138188532"/>
      <w:r w:rsidRPr="00214ABF">
        <w:rPr>
          <w:lang w:val="en-US" w:eastAsia="ja-JP"/>
        </w:rPr>
        <w:t>Abstract</w:t>
      </w:r>
      <w:bookmarkEnd w:id="1"/>
    </w:p>
    <w:p w14:paraId="79260803" w14:textId="77777777" w:rsidR="00E232D7" w:rsidRPr="00214ABF" w:rsidRDefault="00E232D7" w:rsidP="00E232D7">
      <w:pPr>
        <w:rPr>
          <w:lang w:val="en-US" w:eastAsia="ja-JP"/>
        </w:rPr>
      </w:pPr>
    </w:p>
    <w:p w14:paraId="430E4FAE" w14:textId="75294EC9" w:rsidR="00E232D7" w:rsidRDefault="00E232D7" w:rsidP="008D5399">
      <w:pPr>
        <w:spacing w:after="120"/>
        <w:jc w:val="both"/>
        <w:rPr>
          <w:lang w:val="en-US"/>
        </w:rPr>
      </w:pPr>
      <w:r w:rsidRPr="00214ABF">
        <w:rPr>
          <w:lang w:val="en-US"/>
        </w:rPr>
        <w:t xml:space="preserve">This document defines the procedure for </w:t>
      </w:r>
      <w:r w:rsidR="00E675EB">
        <w:rPr>
          <w:lang w:val="en-US"/>
        </w:rPr>
        <w:t>conduct</w:t>
      </w:r>
      <w:r w:rsidRPr="00214ABF">
        <w:rPr>
          <w:lang w:val="en-US"/>
        </w:rPr>
        <w:t xml:space="preserve">ing subjective tests to </w:t>
      </w:r>
      <w:r w:rsidR="002B22B2">
        <w:rPr>
          <w:lang w:val="en-US"/>
        </w:rPr>
        <w:t>evaluate</w:t>
      </w:r>
      <w:r w:rsidRPr="00214ABF">
        <w:rPr>
          <w:lang w:val="en-US"/>
        </w:rPr>
        <w:t xml:space="preserve"> the </w:t>
      </w:r>
      <w:r>
        <w:rPr>
          <w:lang w:val="en-US"/>
        </w:rPr>
        <w:t>recognition ratio in surveillance video of autonomous driving</w:t>
      </w:r>
      <w:r w:rsidRPr="00214ABF">
        <w:rPr>
          <w:lang w:val="en-US"/>
        </w:rPr>
        <w:t xml:space="preserve"> conducted by ITU-T study group 12, Question 1</w:t>
      </w:r>
      <w:r>
        <w:rPr>
          <w:rFonts w:hint="eastAsia"/>
          <w:lang w:val="en-US" w:eastAsia="ja-JP"/>
        </w:rPr>
        <w:t>9</w:t>
      </w:r>
      <w:r w:rsidRPr="00214ABF">
        <w:rPr>
          <w:lang w:val="en-US"/>
        </w:rPr>
        <w:t xml:space="preserve"> for the P.</w:t>
      </w:r>
      <w:r>
        <w:rPr>
          <w:lang w:val="en-US"/>
        </w:rPr>
        <w:t>obj-recog work item</w:t>
      </w:r>
      <w:r w:rsidRPr="00214ABF">
        <w:rPr>
          <w:lang w:val="en-US"/>
        </w:rPr>
        <w:t>.</w:t>
      </w:r>
    </w:p>
    <w:p w14:paraId="69EDF791" w14:textId="6637E44F" w:rsidR="00E232D7" w:rsidRDefault="00035DA9" w:rsidP="00912B77">
      <w:pPr>
        <w:widowControl w:val="0"/>
        <w:tabs>
          <w:tab w:val="clear" w:pos="794"/>
          <w:tab w:val="clear" w:pos="1191"/>
          <w:tab w:val="clear" w:pos="1588"/>
          <w:tab w:val="clear" w:pos="1985"/>
        </w:tabs>
        <w:overflowPunct/>
        <w:spacing w:before="0"/>
        <w:jc w:val="both"/>
        <w:textAlignment w:val="auto"/>
        <w:rPr>
          <w:szCs w:val="24"/>
          <w:lang w:val="en-US"/>
        </w:rPr>
      </w:pPr>
      <w:r>
        <w:rPr>
          <w:rFonts w:eastAsia="ＭＳ 明朝" w:hint="eastAsia"/>
          <w:lang w:val="en-US" w:eastAsia="ja-JP"/>
        </w:rPr>
        <w:t>A</w:t>
      </w:r>
      <w:r>
        <w:rPr>
          <w:rFonts w:eastAsia="ＭＳ 明朝"/>
          <w:lang w:val="en-US" w:eastAsia="ja-JP"/>
        </w:rPr>
        <w:t>s described in P.912 [</w:t>
      </w:r>
      <w:r w:rsidR="003573D8">
        <w:rPr>
          <w:rFonts w:eastAsia="ＭＳ 明朝"/>
          <w:lang w:val="en-US" w:eastAsia="ja-JP"/>
        </w:rPr>
        <w:t>1</w:t>
      </w:r>
      <w:r>
        <w:rPr>
          <w:rFonts w:eastAsia="ＭＳ 明朝"/>
          <w:lang w:val="en-US" w:eastAsia="ja-JP"/>
        </w:rPr>
        <w:t xml:space="preserve">], </w:t>
      </w:r>
      <w:r w:rsidR="00741AEA">
        <w:rPr>
          <w:szCs w:val="24"/>
          <w:lang w:val="en-US"/>
        </w:rPr>
        <w:t>t</w:t>
      </w:r>
      <w:r>
        <w:rPr>
          <w:szCs w:val="24"/>
          <w:lang w:val="en-US"/>
        </w:rPr>
        <w:t xml:space="preserve">he goal of test methods for TRV is to assess the ability of a viewer to recognize appropriate information in </w:t>
      </w:r>
      <w:r w:rsidR="00BB79F0">
        <w:rPr>
          <w:szCs w:val="24"/>
          <w:lang w:val="en-US"/>
        </w:rPr>
        <w:t xml:space="preserve">a </w:t>
      </w:r>
      <w:r>
        <w:rPr>
          <w:szCs w:val="24"/>
          <w:lang w:val="en-US"/>
        </w:rPr>
        <w:t>video</w:t>
      </w:r>
      <w:r w:rsidR="001A2281">
        <w:rPr>
          <w:rFonts w:eastAsia="ＭＳ 明朝" w:hint="eastAsia"/>
          <w:szCs w:val="24"/>
          <w:lang w:val="en-US" w:eastAsia="ja-JP"/>
        </w:rPr>
        <w:t>,</w:t>
      </w:r>
      <w:r w:rsidR="001A2281">
        <w:rPr>
          <w:rFonts w:eastAsia="ＭＳ 明朝"/>
          <w:szCs w:val="24"/>
          <w:lang w:val="en-US" w:eastAsia="ja-JP"/>
        </w:rPr>
        <w:t xml:space="preserve"> </w:t>
      </w:r>
      <w:r w:rsidR="001A2281">
        <w:t>regardless of the viewer</w:t>
      </w:r>
      <w:r w:rsidR="00912B77">
        <w:t>’</w:t>
      </w:r>
      <w:r w:rsidR="001A2281">
        <w:t>s perceived quality of the viewing experience</w:t>
      </w:r>
      <w:r>
        <w:rPr>
          <w:szCs w:val="24"/>
          <w:lang w:val="en-US"/>
        </w:rPr>
        <w:t>. For object recognition for surveillance video</w:t>
      </w:r>
      <w:r w:rsidR="001A2281">
        <w:rPr>
          <w:szCs w:val="24"/>
          <w:lang w:val="en-US"/>
        </w:rPr>
        <w:t xml:space="preserve"> of </w:t>
      </w:r>
      <w:r w:rsidR="001A2281" w:rsidRPr="00B04B3B">
        <w:rPr>
          <w:szCs w:val="24"/>
          <w:lang w:val="en-US"/>
        </w:rPr>
        <w:t>auto</w:t>
      </w:r>
      <w:r w:rsidR="00C016BC" w:rsidRPr="00B04B3B">
        <w:rPr>
          <w:szCs w:val="24"/>
          <w:lang w:val="en-US"/>
        </w:rPr>
        <w:t>nomous</w:t>
      </w:r>
      <w:r w:rsidR="001A2281" w:rsidRPr="00B04B3B">
        <w:rPr>
          <w:szCs w:val="24"/>
          <w:lang w:val="en-US"/>
        </w:rPr>
        <w:t xml:space="preserve"> driving</w:t>
      </w:r>
      <w:r w:rsidRPr="00B04B3B">
        <w:rPr>
          <w:szCs w:val="24"/>
          <w:lang w:val="en-US"/>
        </w:rPr>
        <w:t>,</w:t>
      </w:r>
      <w:r>
        <w:rPr>
          <w:szCs w:val="24"/>
          <w:lang w:val="en-US"/>
        </w:rPr>
        <w:t xml:space="preserve"> </w:t>
      </w:r>
      <w:r w:rsidR="002B22B2">
        <w:rPr>
          <w:szCs w:val="24"/>
          <w:lang w:val="en-US"/>
        </w:rPr>
        <w:t xml:space="preserve">the </w:t>
      </w:r>
      <w:r>
        <w:rPr>
          <w:szCs w:val="24"/>
          <w:lang w:val="en-US"/>
        </w:rPr>
        <w:t xml:space="preserve">timed </w:t>
      </w:r>
      <w:r>
        <w:rPr>
          <w:szCs w:val="24"/>
          <w:lang w:val="en-US"/>
        </w:rPr>
        <w:lastRenderedPageBreak/>
        <w:t xml:space="preserve">task method is appropriate for </w:t>
      </w:r>
      <w:r w:rsidR="002B22B2">
        <w:rPr>
          <w:szCs w:val="24"/>
          <w:lang w:val="en-US"/>
        </w:rPr>
        <w:t xml:space="preserve">the </w:t>
      </w:r>
      <w:r>
        <w:rPr>
          <w:szCs w:val="24"/>
          <w:lang w:val="en-US"/>
        </w:rPr>
        <w:t xml:space="preserve">subjective test. In the timed task method, </w:t>
      </w:r>
      <w:r w:rsidR="002B22B2">
        <w:rPr>
          <w:szCs w:val="24"/>
          <w:lang w:val="en-US"/>
        </w:rPr>
        <w:t xml:space="preserve">a </w:t>
      </w:r>
      <w:r>
        <w:rPr>
          <w:szCs w:val="24"/>
          <w:lang w:val="en-US"/>
        </w:rPr>
        <w:t xml:space="preserve">viewer may be asked to watch for a particular action or object to be recognized in the video clip, and when the viewer perceives that the target has </w:t>
      </w:r>
      <w:r w:rsidR="007D3257">
        <w:rPr>
          <w:szCs w:val="24"/>
          <w:lang w:val="en-US"/>
        </w:rPr>
        <w:t>appeared</w:t>
      </w:r>
      <w:r>
        <w:rPr>
          <w:szCs w:val="24"/>
          <w:lang w:val="en-US"/>
        </w:rPr>
        <w:t xml:space="preserve">, a </w:t>
      </w:r>
      <w:r w:rsidR="00B1295E">
        <w:rPr>
          <w:szCs w:val="24"/>
          <w:lang w:val="en-US"/>
        </w:rPr>
        <w:t xml:space="preserve">stop </w:t>
      </w:r>
      <w:r>
        <w:rPr>
          <w:szCs w:val="24"/>
          <w:lang w:val="en-US"/>
        </w:rPr>
        <w:t xml:space="preserve">button can be </w:t>
      </w:r>
      <w:proofErr w:type="gramStart"/>
      <w:r>
        <w:rPr>
          <w:szCs w:val="24"/>
          <w:lang w:val="en-US"/>
        </w:rPr>
        <w:t>pushed</w:t>
      </w:r>
      <w:proofErr w:type="gramEnd"/>
      <w:r w:rsidR="00B1295E">
        <w:rPr>
          <w:szCs w:val="24"/>
          <w:lang w:val="en-US"/>
        </w:rPr>
        <w:t xml:space="preserve"> and the time taken </w:t>
      </w:r>
      <w:r w:rsidR="00C439EC">
        <w:rPr>
          <w:szCs w:val="24"/>
          <w:lang w:val="en-US"/>
        </w:rPr>
        <w:t xml:space="preserve">for recognition </w:t>
      </w:r>
      <w:r w:rsidR="00B1295E">
        <w:rPr>
          <w:szCs w:val="24"/>
          <w:lang w:val="en-US"/>
        </w:rPr>
        <w:t>can be recorded</w:t>
      </w:r>
      <w:r>
        <w:rPr>
          <w:szCs w:val="24"/>
          <w:lang w:val="en-US"/>
        </w:rPr>
        <w:t>.</w:t>
      </w:r>
    </w:p>
    <w:p w14:paraId="26BD1CF6" w14:textId="47287863" w:rsidR="00912B77" w:rsidRDefault="00912B77" w:rsidP="00912B77">
      <w:pPr>
        <w:widowControl w:val="0"/>
        <w:tabs>
          <w:tab w:val="clear" w:pos="794"/>
          <w:tab w:val="clear" w:pos="1191"/>
          <w:tab w:val="clear" w:pos="1588"/>
          <w:tab w:val="clear" w:pos="1985"/>
        </w:tabs>
        <w:overflowPunct/>
        <w:spacing w:before="0"/>
        <w:jc w:val="both"/>
        <w:textAlignment w:val="auto"/>
        <w:rPr>
          <w:szCs w:val="24"/>
          <w:lang w:val="en-US"/>
        </w:rPr>
      </w:pPr>
    </w:p>
    <w:p w14:paraId="769F446E" w14:textId="77777777" w:rsidR="00912B77" w:rsidRPr="00912B77" w:rsidRDefault="00912B77" w:rsidP="00912B77">
      <w:pPr>
        <w:widowControl w:val="0"/>
        <w:tabs>
          <w:tab w:val="clear" w:pos="794"/>
          <w:tab w:val="clear" w:pos="1191"/>
          <w:tab w:val="clear" w:pos="1588"/>
          <w:tab w:val="clear" w:pos="1985"/>
        </w:tabs>
        <w:overflowPunct/>
        <w:spacing w:before="0"/>
        <w:jc w:val="both"/>
        <w:textAlignment w:val="auto"/>
        <w:rPr>
          <w:szCs w:val="24"/>
          <w:lang w:val="en-US"/>
        </w:rPr>
      </w:pPr>
    </w:p>
    <w:p w14:paraId="25E3FF80" w14:textId="6BB5DD45" w:rsidR="003F2594" w:rsidRPr="00CF37E4" w:rsidRDefault="0020499A" w:rsidP="00CF37E4">
      <w:pPr>
        <w:pStyle w:val="1"/>
      </w:pPr>
      <w:bookmarkStart w:id="2" w:name="_Toc138188533"/>
      <w:r w:rsidRPr="00CF37E4">
        <w:t>1</w:t>
      </w:r>
      <w:r w:rsidRPr="00CF37E4">
        <w:tab/>
      </w:r>
      <w:r w:rsidR="003F2594" w:rsidRPr="00CF37E4">
        <w:t>E</w:t>
      </w:r>
      <w:r w:rsidR="003F2594" w:rsidRPr="0020499A">
        <w:t xml:space="preserve">xperimental </w:t>
      </w:r>
      <w:r w:rsidR="00282F4F">
        <w:t>environment</w:t>
      </w:r>
      <w:bookmarkEnd w:id="2"/>
    </w:p>
    <w:p w14:paraId="5704ACBC" w14:textId="1764BF1B" w:rsidR="003F2594" w:rsidRPr="00CF37E4" w:rsidRDefault="0020499A" w:rsidP="00CF37E4">
      <w:pPr>
        <w:pStyle w:val="20"/>
        <w:rPr>
          <w:lang w:val="en-US"/>
        </w:rPr>
      </w:pPr>
      <w:bookmarkStart w:id="3" w:name="_Toc138188534"/>
      <w:r>
        <w:rPr>
          <w:lang w:val="en-US"/>
        </w:rPr>
        <w:t>1.</w:t>
      </w:r>
      <w:r w:rsidR="000B557F">
        <w:rPr>
          <w:lang w:val="en-US"/>
        </w:rPr>
        <w:t>1</w:t>
      </w:r>
      <w:r>
        <w:rPr>
          <w:lang w:val="en-US"/>
        </w:rPr>
        <w:tab/>
      </w:r>
      <w:r w:rsidR="003F2594" w:rsidRPr="00CF37E4">
        <w:rPr>
          <w:lang w:val="en-US"/>
        </w:rPr>
        <w:t xml:space="preserve">Display </w:t>
      </w:r>
      <w:r w:rsidR="00176A0E">
        <w:rPr>
          <w:lang w:val="en-US"/>
        </w:rPr>
        <w:t>e</w:t>
      </w:r>
      <w:r w:rsidR="00176A0E" w:rsidRPr="00CF37E4">
        <w:rPr>
          <w:lang w:val="en-US"/>
        </w:rPr>
        <w:t>quipment</w:t>
      </w:r>
      <w:bookmarkEnd w:id="3"/>
    </w:p>
    <w:p w14:paraId="00FD9C9C" w14:textId="2AAF554B" w:rsidR="001A2281" w:rsidRDefault="003F2594" w:rsidP="00B1295E">
      <w:pPr>
        <w:jc w:val="both"/>
        <w:rPr>
          <w:lang w:val="en-US" w:eastAsia="zh-CN"/>
        </w:rPr>
      </w:pPr>
      <w:r w:rsidRPr="00267E0C">
        <w:rPr>
          <w:rFonts w:hint="eastAsia"/>
          <w:lang w:val="en-US" w:eastAsia="zh-CN"/>
        </w:rPr>
        <w:t xml:space="preserve">Table </w:t>
      </w:r>
      <w:r w:rsidR="00D337D8">
        <w:rPr>
          <w:rFonts w:eastAsia="ＭＳ 明朝" w:hint="eastAsia"/>
          <w:lang w:val="en-US" w:eastAsia="ja-JP"/>
        </w:rPr>
        <w:t>1</w:t>
      </w:r>
      <w:r w:rsidRPr="00267E0C">
        <w:rPr>
          <w:rFonts w:hint="eastAsia"/>
          <w:lang w:val="en-US" w:eastAsia="zh-CN"/>
        </w:rPr>
        <w:t xml:space="preserve"> lists the display devices to be used in the test</w:t>
      </w:r>
      <w:r w:rsidR="001A2281">
        <w:rPr>
          <w:lang w:val="en-US" w:eastAsia="zh-CN"/>
        </w:rPr>
        <w:t xml:space="preserve"> and</w:t>
      </w:r>
      <w:r w:rsidRPr="00267E0C">
        <w:rPr>
          <w:rFonts w:hint="eastAsia"/>
          <w:lang w:val="en-US" w:eastAsia="zh-CN"/>
        </w:rPr>
        <w:t xml:space="preserve"> their screen sizes and resolution ranges.</w:t>
      </w:r>
    </w:p>
    <w:p w14:paraId="5BDC0397" w14:textId="77777777" w:rsidR="001A2281" w:rsidRPr="00B04687" w:rsidRDefault="001A2281" w:rsidP="003F2594">
      <w:pPr>
        <w:rPr>
          <w:lang w:val="en-US" w:eastAsia="zh-CN"/>
        </w:rPr>
      </w:pPr>
    </w:p>
    <w:p w14:paraId="2668283D" w14:textId="49F0FF4E" w:rsidR="003F2594" w:rsidRDefault="003F2594" w:rsidP="003F2594">
      <w:pPr>
        <w:pStyle w:val="af5"/>
        <w:jc w:val="center"/>
        <w:rPr>
          <w:sz w:val="24"/>
          <w:szCs w:val="24"/>
          <w:lang w:val="en-US" w:eastAsia="zh-CN"/>
        </w:rPr>
      </w:pPr>
      <w:r>
        <w:rPr>
          <w:sz w:val="24"/>
          <w:szCs w:val="24"/>
        </w:rPr>
        <w:t xml:space="preserve">Table </w:t>
      </w:r>
      <w:r w:rsidR="00D337D8">
        <w:rPr>
          <w:sz w:val="24"/>
          <w:szCs w:val="24"/>
          <w:lang w:val="en-US" w:eastAsia="zh-CN"/>
        </w:rPr>
        <w:t>1</w:t>
      </w:r>
      <w:r w:rsidR="00176A0E">
        <w:rPr>
          <w:sz w:val="24"/>
          <w:szCs w:val="24"/>
          <w:lang w:val="en-US" w:eastAsia="zh-CN"/>
        </w:rPr>
        <w:t>:</w:t>
      </w:r>
      <w:r>
        <w:rPr>
          <w:rFonts w:hint="eastAsia"/>
          <w:sz w:val="24"/>
          <w:szCs w:val="24"/>
          <w:lang w:val="en-US" w:eastAsia="zh-CN"/>
        </w:rPr>
        <w:t xml:space="preserve"> Display devices parameters</w:t>
      </w:r>
    </w:p>
    <w:tbl>
      <w:tblPr>
        <w:tblStyle w:val="af2"/>
        <w:tblpPr w:leftFromText="142" w:rightFromText="142" w:vertAnchor="text" w:horzAnchor="margin" w:tblpY="138"/>
        <w:tblW w:w="9771" w:type="dxa"/>
        <w:tblLayout w:type="fixed"/>
        <w:tblLook w:val="04A0" w:firstRow="1" w:lastRow="0" w:firstColumn="1" w:lastColumn="0" w:noHBand="0" w:noVBand="1"/>
      </w:tblPr>
      <w:tblGrid>
        <w:gridCol w:w="3257"/>
        <w:gridCol w:w="3257"/>
        <w:gridCol w:w="3257"/>
      </w:tblGrid>
      <w:tr w:rsidR="00D337D8" w14:paraId="41773156" w14:textId="77777777" w:rsidTr="00D337D8">
        <w:trPr>
          <w:trHeight w:val="547"/>
        </w:trPr>
        <w:tc>
          <w:tcPr>
            <w:tcW w:w="3257" w:type="dxa"/>
            <w:vAlign w:val="center"/>
          </w:tcPr>
          <w:p w14:paraId="7D7589B3" w14:textId="77777777" w:rsidR="00D337D8" w:rsidRDefault="00D337D8" w:rsidP="00D337D8">
            <w:pPr>
              <w:jc w:val="center"/>
              <w:rPr>
                <w:lang w:val="en-US" w:eastAsia="zh-CN"/>
              </w:rPr>
            </w:pPr>
            <w:r>
              <w:rPr>
                <w:rFonts w:hint="eastAsia"/>
                <w:b/>
                <w:bCs/>
                <w:lang w:val="en-US" w:eastAsia="zh-CN"/>
              </w:rPr>
              <w:t>Display device</w:t>
            </w:r>
          </w:p>
        </w:tc>
        <w:tc>
          <w:tcPr>
            <w:tcW w:w="3257" w:type="dxa"/>
            <w:vAlign w:val="center"/>
          </w:tcPr>
          <w:p w14:paraId="213094B6" w14:textId="77777777" w:rsidR="00D337D8" w:rsidRDefault="00D337D8" w:rsidP="00D337D8">
            <w:pPr>
              <w:jc w:val="center"/>
              <w:rPr>
                <w:b/>
                <w:bCs/>
                <w:lang w:val="en-US" w:eastAsia="zh-CN"/>
              </w:rPr>
            </w:pPr>
            <w:r>
              <w:rPr>
                <w:rFonts w:hint="eastAsia"/>
                <w:b/>
                <w:bCs/>
                <w:lang w:val="en-US" w:eastAsia="zh-CN"/>
              </w:rPr>
              <w:t>Display size</w:t>
            </w:r>
          </w:p>
        </w:tc>
        <w:tc>
          <w:tcPr>
            <w:tcW w:w="3257" w:type="dxa"/>
            <w:vAlign w:val="center"/>
          </w:tcPr>
          <w:p w14:paraId="5FC5C72F" w14:textId="77777777" w:rsidR="00D337D8" w:rsidRDefault="00D337D8" w:rsidP="00D337D8">
            <w:pPr>
              <w:jc w:val="center"/>
              <w:rPr>
                <w:b/>
                <w:bCs/>
                <w:lang w:val="en-US" w:eastAsia="zh-CN"/>
              </w:rPr>
            </w:pPr>
            <w:r>
              <w:rPr>
                <w:rFonts w:hint="eastAsia"/>
                <w:b/>
                <w:bCs/>
                <w:lang w:val="en-US" w:eastAsia="zh-CN"/>
              </w:rPr>
              <w:t>Resolution</w:t>
            </w:r>
          </w:p>
        </w:tc>
      </w:tr>
      <w:tr w:rsidR="00D337D8" w14:paraId="67198EBF" w14:textId="77777777" w:rsidTr="00D337D8">
        <w:tc>
          <w:tcPr>
            <w:tcW w:w="3257" w:type="dxa"/>
            <w:vAlign w:val="center"/>
          </w:tcPr>
          <w:p w14:paraId="14AC933A" w14:textId="77777777" w:rsidR="00D337D8" w:rsidRDefault="00D337D8" w:rsidP="00D337D8">
            <w:pPr>
              <w:jc w:val="center"/>
              <w:rPr>
                <w:lang w:val="en-US" w:eastAsia="zh-CN"/>
              </w:rPr>
            </w:pPr>
            <w:r>
              <w:rPr>
                <w:rFonts w:hint="eastAsia"/>
                <w:lang w:val="en-US" w:eastAsia="zh-CN"/>
              </w:rPr>
              <w:t>PC</w:t>
            </w:r>
          </w:p>
        </w:tc>
        <w:tc>
          <w:tcPr>
            <w:tcW w:w="3257" w:type="dxa"/>
            <w:vAlign w:val="center"/>
          </w:tcPr>
          <w:p w14:paraId="3B98C986" w14:textId="342089C8" w:rsidR="00D337D8" w:rsidRDefault="0091046E" w:rsidP="00D337D8">
            <w:pPr>
              <w:jc w:val="center"/>
              <w:rPr>
                <w:lang w:val="en-US" w:eastAsia="zh-CN"/>
              </w:rPr>
            </w:pPr>
            <w:r>
              <w:rPr>
                <w:lang w:val="en-US" w:eastAsia="zh-CN"/>
              </w:rPr>
              <w:t>L</w:t>
            </w:r>
            <w:r w:rsidR="00D337D8">
              <w:rPr>
                <w:lang w:val="en-US" w:eastAsia="zh-CN"/>
              </w:rPr>
              <w:t xml:space="preserve">arger than </w:t>
            </w:r>
            <w:r w:rsidR="00D337D8">
              <w:rPr>
                <w:rFonts w:hint="eastAsia"/>
                <w:lang w:val="en-US" w:eastAsia="zh-CN"/>
              </w:rPr>
              <w:t>14</w:t>
            </w:r>
            <w:r w:rsidR="00D337D8">
              <w:rPr>
                <w:lang w:val="en-US" w:eastAsia="zh-CN"/>
              </w:rPr>
              <w:t xml:space="preserve"> inches and smaller than </w:t>
            </w:r>
            <w:r w:rsidR="00C97BAD">
              <w:rPr>
                <w:lang w:val="en-US" w:eastAsia="zh-CN"/>
              </w:rPr>
              <w:t>5</w:t>
            </w:r>
            <w:r w:rsidR="00D337D8">
              <w:rPr>
                <w:rFonts w:hint="eastAsia"/>
                <w:lang w:val="en-US" w:eastAsia="zh-CN"/>
              </w:rPr>
              <w:t xml:space="preserve">0 </w:t>
            </w:r>
            <w:r w:rsidR="00D337D8">
              <w:rPr>
                <w:lang w:val="en-US" w:eastAsia="zh-CN"/>
              </w:rPr>
              <w:t>inches</w:t>
            </w:r>
          </w:p>
        </w:tc>
        <w:tc>
          <w:tcPr>
            <w:tcW w:w="3257" w:type="dxa"/>
            <w:vAlign w:val="center"/>
          </w:tcPr>
          <w:p w14:paraId="6F77EF05" w14:textId="77777777" w:rsidR="00D337D8" w:rsidRDefault="00D337D8" w:rsidP="00D337D8">
            <w:pPr>
              <w:jc w:val="center"/>
              <w:rPr>
                <w:lang w:val="en-US" w:eastAsia="zh-CN"/>
              </w:rPr>
            </w:pPr>
            <w:r>
              <w:rPr>
                <w:lang w:eastAsia="zh-CN"/>
              </w:rPr>
              <w:t>U</w:t>
            </w:r>
            <w:r>
              <w:rPr>
                <w:rFonts w:hint="eastAsia"/>
                <w:lang w:eastAsia="zh-CN"/>
              </w:rPr>
              <w:t xml:space="preserve">p to </w:t>
            </w:r>
            <w:r>
              <w:rPr>
                <w:lang w:eastAsia="zh-CN"/>
              </w:rPr>
              <w:t>1080p</w:t>
            </w:r>
          </w:p>
        </w:tc>
      </w:tr>
    </w:tbl>
    <w:p w14:paraId="5B1C4244" w14:textId="77777777" w:rsidR="001A2281" w:rsidRPr="0027287A" w:rsidRDefault="001A2281" w:rsidP="001A2281">
      <w:pPr>
        <w:rPr>
          <w:lang w:val="en-US" w:eastAsia="zh-CN"/>
        </w:rPr>
      </w:pPr>
    </w:p>
    <w:p w14:paraId="04DC7751" w14:textId="5DC34C5E" w:rsidR="003F2594" w:rsidRPr="00CF37E4" w:rsidRDefault="0020499A" w:rsidP="00CF37E4">
      <w:pPr>
        <w:pStyle w:val="1"/>
      </w:pPr>
      <w:bookmarkStart w:id="4" w:name="_Toc138188535"/>
      <w:r>
        <w:t>2</w:t>
      </w:r>
      <w:r>
        <w:tab/>
      </w:r>
      <w:r w:rsidR="003F2594" w:rsidRPr="00CF37E4">
        <w:t xml:space="preserve">Experimental </w:t>
      </w:r>
      <w:r w:rsidR="00E232D7">
        <w:t>m</w:t>
      </w:r>
      <w:r w:rsidR="00E232D7" w:rsidRPr="00CF37E4">
        <w:t>aterials</w:t>
      </w:r>
      <w:bookmarkEnd w:id="4"/>
    </w:p>
    <w:p w14:paraId="18DA1906" w14:textId="5E8921FC" w:rsidR="003F2594" w:rsidRDefault="002B22B2" w:rsidP="0091046E">
      <w:pPr>
        <w:jc w:val="both"/>
        <w:rPr>
          <w:lang w:val="en-US" w:eastAsia="zh-CN"/>
        </w:rPr>
      </w:pPr>
      <w:r>
        <w:rPr>
          <w:lang w:val="en-US" w:eastAsia="zh-CN"/>
        </w:rPr>
        <w:t>T</w:t>
      </w:r>
      <w:r w:rsidR="003F2594">
        <w:rPr>
          <w:lang w:val="en-US" w:eastAsia="zh-CN"/>
        </w:rPr>
        <w:t xml:space="preserve">o test </w:t>
      </w:r>
      <w:r w:rsidR="009325DC">
        <w:rPr>
          <w:lang w:val="en-US" w:eastAsia="zh-CN"/>
        </w:rPr>
        <w:t>many</w:t>
      </w:r>
      <w:r w:rsidR="00E232D7">
        <w:rPr>
          <w:lang w:val="en-US" w:eastAsia="zh-CN"/>
        </w:rPr>
        <w:t xml:space="preserve"> auto</w:t>
      </w:r>
      <w:r w:rsidR="00C016BC">
        <w:rPr>
          <w:lang w:val="en-US" w:eastAsia="zh-CN"/>
        </w:rPr>
        <w:t>nomous</w:t>
      </w:r>
      <w:r w:rsidR="00E232D7">
        <w:rPr>
          <w:lang w:val="en-US" w:eastAsia="zh-CN"/>
        </w:rPr>
        <w:t xml:space="preserve"> driving monitoring</w:t>
      </w:r>
      <w:r w:rsidR="003F2594">
        <w:rPr>
          <w:lang w:val="en-US" w:eastAsia="zh-CN"/>
        </w:rPr>
        <w:t xml:space="preserve"> service scenarios and make the test process repeatable, </w:t>
      </w:r>
      <w:r w:rsidR="00C056D7">
        <w:rPr>
          <w:lang w:val="en-US" w:eastAsia="zh-CN"/>
        </w:rPr>
        <w:t>s</w:t>
      </w:r>
      <w:r w:rsidR="003F2594">
        <w:rPr>
          <w:lang w:val="en-US" w:eastAsia="zh-CN"/>
        </w:rPr>
        <w:t xml:space="preserve">ome </w:t>
      </w:r>
      <w:r w:rsidR="007D671F">
        <w:rPr>
          <w:lang w:val="en-US" w:eastAsia="zh-CN"/>
        </w:rPr>
        <w:t>TRV</w:t>
      </w:r>
      <w:r>
        <w:rPr>
          <w:lang w:val="en-US" w:eastAsia="zh-CN"/>
        </w:rPr>
        <w:t>s</w:t>
      </w:r>
      <w:r w:rsidR="003F2594">
        <w:rPr>
          <w:lang w:val="en-US" w:eastAsia="zh-CN"/>
        </w:rPr>
        <w:t xml:space="preserve"> for </w:t>
      </w:r>
      <w:r w:rsidR="003F2594">
        <w:rPr>
          <w:rFonts w:hint="eastAsia"/>
          <w:lang w:val="en-US" w:eastAsia="zh-CN"/>
        </w:rPr>
        <w:t xml:space="preserve">this </w:t>
      </w:r>
      <w:r w:rsidR="003F2594">
        <w:rPr>
          <w:lang w:val="en-US" w:eastAsia="zh-CN"/>
        </w:rPr>
        <w:t>subjective test</w:t>
      </w:r>
      <w:r w:rsidR="001A2281">
        <w:rPr>
          <w:lang w:val="en-US" w:eastAsia="zh-CN"/>
        </w:rPr>
        <w:t xml:space="preserve"> are selected.</w:t>
      </w:r>
      <w:r w:rsidR="003F2594">
        <w:rPr>
          <w:lang w:val="en-US" w:eastAsia="zh-CN"/>
        </w:rPr>
        <w:t xml:space="preserve"> </w:t>
      </w:r>
    </w:p>
    <w:p w14:paraId="4DE9BB47" w14:textId="77777777" w:rsidR="00AD614E" w:rsidRDefault="00AD614E" w:rsidP="003F2594">
      <w:pPr>
        <w:rPr>
          <w:lang w:val="en-US" w:eastAsia="zh-CN"/>
        </w:rPr>
      </w:pPr>
    </w:p>
    <w:p w14:paraId="01F83E09" w14:textId="54893645" w:rsidR="00E232D7" w:rsidRDefault="00E232D7" w:rsidP="00E232D7">
      <w:pPr>
        <w:pStyle w:val="20"/>
        <w:rPr>
          <w:lang w:val="en-US"/>
        </w:rPr>
      </w:pPr>
      <w:bookmarkStart w:id="5" w:name="_Toc403479527"/>
      <w:bookmarkStart w:id="6" w:name="_Toc278988844"/>
      <w:bookmarkStart w:id="7" w:name="_Toc489101353"/>
      <w:bookmarkStart w:id="8" w:name="_Toc117625110"/>
      <w:bookmarkStart w:id="9" w:name="_Toc138188536"/>
      <w:r>
        <w:rPr>
          <w:lang w:val="en-US"/>
        </w:rPr>
        <w:t>2.1</w:t>
      </w:r>
      <w:r>
        <w:rPr>
          <w:lang w:val="en-US"/>
        </w:rPr>
        <w:tab/>
      </w:r>
      <w:bookmarkEnd w:id="5"/>
      <w:bookmarkEnd w:id="6"/>
      <w:bookmarkEnd w:id="7"/>
      <w:bookmarkEnd w:id="8"/>
      <w:r w:rsidR="00035DA9">
        <w:rPr>
          <w:lang w:val="en-US"/>
        </w:rPr>
        <w:t>Scene of the materials</w:t>
      </w:r>
      <w:bookmarkEnd w:id="9"/>
    </w:p>
    <w:p w14:paraId="36FB55F1" w14:textId="6195F1FB" w:rsidR="00E232D7" w:rsidRDefault="00035DA9" w:rsidP="00B04B3B">
      <w:pPr>
        <w:jc w:val="both"/>
        <w:rPr>
          <w:lang w:val="en-US" w:eastAsia="ja-JP"/>
        </w:rPr>
      </w:pPr>
      <w:r>
        <w:rPr>
          <w:szCs w:val="24"/>
          <w:lang w:val="en-US"/>
        </w:rPr>
        <w:t xml:space="preserve">The content of the scenes should be determined by the situation </w:t>
      </w:r>
      <w:r w:rsidR="00BE6161">
        <w:rPr>
          <w:szCs w:val="24"/>
          <w:lang w:val="en-US"/>
        </w:rPr>
        <w:t>in</w:t>
      </w:r>
      <w:r>
        <w:rPr>
          <w:szCs w:val="24"/>
          <w:lang w:val="en-US"/>
        </w:rPr>
        <w:t xml:space="preserve"> </w:t>
      </w:r>
      <w:r w:rsidR="00BE6161">
        <w:rPr>
          <w:szCs w:val="24"/>
          <w:lang w:val="en-US"/>
        </w:rPr>
        <w:t xml:space="preserve">which </w:t>
      </w:r>
      <w:r>
        <w:rPr>
          <w:szCs w:val="24"/>
          <w:lang w:val="en-US"/>
        </w:rPr>
        <w:t>the driving is conducted</w:t>
      </w:r>
      <w:r w:rsidR="00AC4EC3">
        <w:rPr>
          <w:szCs w:val="24"/>
          <w:lang w:val="en-US"/>
        </w:rPr>
        <w:t>,</w:t>
      </w:r>
      <w:r w:rsidR="00C72071">
        <w:rPr>
          <w:szCs w:val="24"/>
          <w:lang w:val="en-US"/>
        </w:rPr>
        <w:t xml:space="preserve"> and the surveillance camera of the car took</w:t>
      </w:r>
      <w:r w:rsidR="00AF276D">
        <w:rPr>
          <w:szCs w:val="24"/>
          <w:lang w:val="en-US"/>
        </w:rPr>
        <w:t xml:space="preserve"> video</w:t>
      </w:r>
      <w:r w:rsidR="00C72071">
        <w:rPr>
          <w:szCs w:val="24"/>
          <w:lang w:val="en-US"/>
        </w:rPr>
        <w:t xml:space="preserve"> outside</w:t>
      </w:r>
      <w:r>
        <w:rPr>
          <w:szCs w:val="24"/>
          <w:lang w:val="en-US"/>
        </w:rPr>
        <w:t xml:space="preserve">. The </w:t>
      </w:r>
      <w:r w:rsidR="00626DEE">
        <w:rPr>
          <w:szCs w:val="24"/>
          <w:lang w:val="en-US"/>
        </w:rPr>
        <w:t xml:space="preserve">scene should contain targets consistent with the application under study. </w:t>
      </w:r>
      <w:r w:rsidR="00626DEE">
        <w:rPr>
          <w:szCs w:val="24"/>
          <w:lang w:val="en-US" w:eastAsia="ja-JP"/>
        </w:rPr>
        <w:t>Since</w:t>
      </w:r>
      <w:r w:rsidR="00AC4EC3" w:rsidRPr="00AC4EC3">
        <w:rPr>
          <w:szCs w:val="24"/>
          <w:lang w:val="en-US" w:eastAsia="ja-JP"/>
        </w:rPr>
        <w:t xml:space="preserve"> </w:t>
      </w:r>
      <w:r w:rsidR="00B9645F">
        <w:rPr>
          <w:szCs w:val="24"/>
          <w:lang w:val="en-US" w:eastAsia="ja-JP"/>
        </w:rPr>
        <w:t>multiple possible objects</w:t>
      </w:r>
      <w:r w:rsidR="00AC4EC3" w:rsidRPr="00AC4EC3">
        <w:rPr>
          <w:szCs w:val="24"/>
          <w:lang w:val="en-US" w:eastAsia="ja-JP"/>
        </w:rPr>
        <w:t xml:space="preserve"> can be seen in the</w:t>
      </w:r>
      <w:r w:rsidR="003B3783">
        <w:rPr>
          <w:szCs w:val="24"/>
          <w:lang w:val="en-US" w:eastAsia="ja-JP"/>
        </w:rPr>
        <w:t xml:space="preserve"> video,</w:t>
      </w:r>
      <w:r w:rsidR="001A2281" w:rsidRPr="001A2281">
        <w:rPr>
          <w:szCs w:val="24"/>
          <w:lang w:val="en-US" w:eastAsia="ja-JP"/>
        </w:rPr>
        <w:t xml:space="preserve"> the </w:t>
      </w:r>
      <w:r w:rsidR="00B9645F">
        <w:rPr>
          <w:szCs w:val="24"/>
          <w:lang w:val="en-US" w:eastAsia="ja-JP"/>
        </w:rPr>
        <w:t>object type</w:t>
      </w:r>
      <w:r w:rsidR="001A2281" w:rsidRPr="001A2281">
        <w:rPr>
          <w:szCs w:val="24"/>
          <w:lang w:val="en-US" w:eastAsia="ja-JP"/>
        </w:rPr>
        <w:t xml:space="preserve"> can be different for each video. The video</w:t>
      </w:r>
      <w:r w:rsidR="00B9645F">
        <w:rPr>
          <w:szCs w:val="24"/>
          <w:lang w:val="en-US" w:eastAsia="ja-JP"/>
        </w:rPr>
        <w:t xml:space="preserve"> </w:t>
      </w:r>
      <w:r w:rsidR="001A2281" w:rsidRPr="001A2281">
        <w:rPr>
          <w:szCs w:val="24"/>
          <w:lang w:val="en-US" w:eastAsia="ja-JP"/>
        </w:rPr>
        <w:t xml:space="preserve">may </w:t>
      </w:r>
      <w:r w:rsidR="00B9645F">
        <w:rPr>
          <w:szCs w:val="24"/>
          <w:lang w:val="en-US" w:eastAsia="ja-JP"/>
        </w:rPr>
        <w:t>contain</w:t>
      </w:r>
      <w:r w:rsidR="001A2281" w:rsidRPr="001A2281">
        <w:rPr>
          <w:szCs w:val="24"/>
          <w:lang w:val="en-US" w:eastAsia="ja-JP"/>
        </w:rPr>
        <w:t xml:space="preserve"> scene</w:t>
      </w:r>
      <w:r w:rsidR="00B9645F">
        <w:rPr>
          <w:szCs w:val="24"/>
          <w:lang w:val="en-US" w:eastAsia="ja-JP"/>
        </w:rPr>
        <w:t>s</w:t>
      </w:r>
      <w:r w:rsidR="001A2281" w:rsidRPr="001A2281">
        <w:rPr>
          <w:szCs w:val="24"/>
          <w:lang w:val="en-US" w:eastAsia="ja-JP"/>
        </w:rPr>
        <w:t xml:space="preserve"> </w:t>
      </w:r>
      <w:r w:rsidR="00231D54">
        <w:rPr>
          <w:szCs w:val="24"/>
          <w:lang w:val="en-US" w:eastAsia="ja-JP"/>
        </w:rPr>
        <w:t>where</w:t>
      </w:r>
      <w:r w:rsidR="001A2281" w:rsidRPr="001A2281">
        <w:rPr>
          <w:szCs w:val="24"/>
          <w:lang w:val="en-US" w:eastAsia="ja-JP"/>
        </w:rPr>
        <w:t xml:space="preserve"> an object is on the road and a collision is anticipated, or </w:t>
      </w:r>
      <w:r w:rsidR="00D35DB5">
        <w:rPr>
          <w:szCs w:val="24"/>
          <w:lang w:val="en-US" w:eastAsia="ja-JP"/>
        </w:rPr>
        <w:t xml:space="preserve">a </w:t>
      </w:r>
      <w:r w:rsidR="001A2281" w:rsidRPr="001A2281">
        <w:rPr>
          <w:szCs w:val="24"/>
          <w:lang w:val="en-US" w:eastAsia="ja-JP"/>
        </w:rPr>
        <w:t xml:space="preserve">person jumps out onto the road and </w:t>
      </w:r>
      <w:r w:rsidR="00D35DB5" w:rsidRPr="001A2281">
        <w:rPr>
          <w:szCs w:val="24"/>
          <w:lang w:val="en-US" w:eastAsia="ja-JP"/>
        </w:rPr>
        <w:t>a collision is anticipated</w:t>
      </w:r>
      <w:r w:rsidR="001A2281" w:rsidRPr="001A2281">
        <w:rPr>
          <w:szCs w:val="24"/>
          <w:lang w:val="en-US" w:eastAsia="ja-JP"/>
        </w:rPr>
        <w:t xml:space="preserve">. These situations are determined for each experiment. The purpose and criteria for </w:t>
      </w:r>
      <w:r w:rsidR="00A43315">
        <w:rPr>
          <w:szCs w:val="24"/>
          <w:lang w:val="en-US" w:eastAsia="ja-JP"/>
        </w:rPr>
        <w:t>recogniz</w:t>
      </w:r>
      <w:r w:rsidR="001A2281" w:rsidRPr="001A2281">
        <w:rPr>
          <w:szCs w:val="24"/>
          <w:lang w:val="en-US" w:eastAsia="ja-JP"/>
        </w:rPr>
        <w:t xml:space="preserve">ing objects should be clearly explained to </w:t>
      </w:r>
      <w:r w:rsidR="00BC1A63">
        <w:rPr>
          <w:szCs w:val="24"/>
          <w:lang w:val="en-US" w:eastAsia="ja-JP"/>
        </w:rPr>
        <w:t xml:space="preserve">the </w:t>
      </w:r>
      <w:r w:rsidR="001A2281" w:rsidRPr="001A2281">
        <w:rPr>
          <w:szCs w:val="24"/>
          <w:lang w:val="en-US" w:eastAsia="ja-JP"/>
        </w:rPr>
        <w:t>view</w:t>
      </w:r>
      <w:r w:rsidR="00BC1A63">
        <w:rPr>
          <w:szCs w:val="24"/>
          <w:lang w:val="en-US" w:eastAsia="ja-JP"/>
        </w:rPr>
        <w:t>e</w:t>
      </w:r>
      <w:r w:rsidR="001A2281" w:rsidRPr="001A2281">
        <w:rPr>
          <w:szCs w:val="24"/>
          <w:lang w:val="en-US" w:eastAsia="ja-JP"/>
        </w:rPr>
        <w:t>r.</w:t>
      </w:r>
    </w:p>
    <w:p w14:paraId="093A6D7F" w14:textId="218609EA" w:rsidR="00E232D7" w:rsidRPr="00E232D7" w:rsidRDefault="00E232D7" w:rsidP="00E232D7">
      <w:pPr>
        <w:rPr>
          <w:lang w:val="en-US" w:eastAsia="ja-JP"/>
        </w:rPr>
      </w:pPr>
    </w:p>
    <w:p w14:paraId="43714DCE" w14:textId="07FEE276" w:rsidR="00E232D7" w:rsidRPr="00E232D7" w:rsidRDefault="00E232D7" w:rsidP="00B04687">
      <w:pPr>
        <w:pStyle w:val="20"/>
        <w:rPr>
          <w:lang w:val="en-US"/>
        </w:rPr>
      </w:pPr>
      <w:bookmarkStart w:id="10" w:name="_Toc138188537"/>
      <w:r>
        <w:rPr>
          <w:lang w:val="en-US"/>
        </w:rPr>
        <w:t>2.2</w:t>
      </w:r>
      <w:r>
        <w:rPr>
          <w:lang w:val="en-US"/>
        </w:rPr>
        <w:tab/>
      </w:r>
      <w:r w:rsidR="00626DEE">
        <w:rPr>
          <w:lang w:val="en-US"/>
        </w:rPr>
        <w:t>Visual</w:t>
      </w:r>
      <w:r w:rsidRPr="00CF37E4">
        <w:rPr>
          <w:lang w:val="en-US"/>
        </w:rPr>
        <w:t xml:space="preserve"> </w:t>
      </w:r>
      <w:r>
        <w:rPr>
          <w:lang w:val="en-US"/>
        </w:rPr>
        <w:t>m</w:t>
      </w:r>
      <w:r w:rsidRPr="00CF37E4">
        <w:rPr>
          <w:lang w:val="en-US"/>
        </w:rPr>
        <w:t>aterial</w:t>
      </w:r>
      <w:bookmarkEnd w:id="10"/>
    </w:p>
    <w:p w14:paraId="7F22D060" w14:textId="02D67232" w:rsidR="003F2594" w:rsidRDefault="1E6C9F0F" w:rsidP="00B1295E">
      <w:pPr>
        <w:jc w:val="both"/>
        <w:rPr>
          <w:lang w:eastAsia="zh-CN"/>
        </w:rPr>
      </w:pPr>
      <w:r w:rsidRPr="1E6C9F0F">
        <w:rPr>
          <w:lang w:eastAsia="zh-CN"/>
        </w:rPr>
        <w:t xml:space="preserve">The video codec will be H.265, and </w:t>
      </w:r>
      <w:r w:rsidRPr="1E6C9F0F">
        <w:rPr>
          <w:lang w:val="en-US" w:eastAsia="zh-CN"/>
        </w:rPr>
        <w:t>the video resolution will be FHD (1080p). Table 2 lists t</w:t>
      </w:r>
      <w:r w:rsidRPr="1E6C9F0F">
        <w:rPr>
          <w:lang w:eastAsia="zh-CN"/>
        </w:rPr>
        <w:t>he recommended video parameters.</w:t>
      </w:r>
    </w:p>
    <w:p w14:paraId="73BA4BF0" w14:textId="694EE7EB" w:rsidR="009F00AD" w:rsidRDefault="009F00AD" w:rsidP="003F2594">
      <w:pPr>
        <w:rPr>
          <w:szCs w:val="24"/>
          <w:lang w:val="en-US" w:eastAsia="zh-CN"/>
        </w:rPr>
      </w:pPr>
    </w:p>
    <w:p w14:paraId="132407C1" w14:textId="2E1284BD" w:rsidR="00006A7D" w:rsidRDefault="00006A7D" w:rsidP="003F2594">
      <w:pPr>
        <w:rPr>
          <w:szCs w:val="24"/>
          <w:lang w:val="en-US" w:eastAsia="zh-CN"/>
        </w:rPr>
      </w:pPr>
    </w:p>
    <w:p w14:paraId="177B1E8E" w14:textId="412E794A" w:rsidR="00006A7D" w:rsidRDefault="00006A7D" w:rsidP="003F2594">
      <w:pPr>
        <w:rPr>
          <w:szCs w:val="24"/>
          <w:lang w:val="en-US" w:eastAsia="zh-CN"/>
        </w:rPr>
      </w:pPr>
    </w:p>
    <w:p w14:paraId="2EEFE4C0" w14:textId="77777777" w:rsidR="0050318E" w:rsidRDefault="0050318E" w:rsidP="003F2594">
      <w:pPr>
        <w:rPr>
          <w:szCs w:val="24"/>
          <w:lang w:val="en-US" w:eastAsia="zh-CN"/>
        </w:rPr>
      </w:pPr>
    </w:p>
    <w:p w14:paraId="7B5C215F" w14:textId="77777777" w:rsidR="00006A7D" w:rsidRDefault="00006A7D" w:rsidP="003F2594">
      <w:pPr>
        <w:rPr>
          <w:szCs w:val="24"/>
          <w:lang w:val="en-US" w:eastAsia="zh-CN"/>
        </w:rPr>
      </w:pPr>
    </w:p>
    <w:p w14:paraId="7BD5B308" w14:textId="2AB439E4" w:rsidR="003F2594" w:rsidRDefault="003F2594" w:rsidP="00626DEE">
      <w:pPr>
        <w:jc w:val="center"/>
        <w:rPr>
          <w:b/>
          <w:bCs/>
          <w:szCs w:val="24"/>
          <w:lang w:eastAsia="zh-CN"/>
        </w:rPr>
      </w:pPr>
      <w:r>
        <w:rPr>
          <w:b/>
          <w:bCs/>
        </w:rPr>
        <w:lastRenderedPageBreak/>
        <w:t xml:space="preserve">Table </w:t>
      </w:r>
      <w:r w:rsidR="00D337D8">
        <w:rPr>
          <w:b/>
          <w:bCs/>
          <w:lang w:val="en-US" w:eastAsia="zh-CN"/>
        </w:rPr>
        <w:t>2</w:t>
      </w:r>
      <w:r w:rsidR="00176A0E">
        <w:rPr>
          <w:b/>
          <w:bCs/>
          <w:lang w:val="en-US" w:eastAsia="zh-CN"/>
        </w:rPr>
        <w:t>:</w:t>
      </w:r>
      <w:r>
        <w:rPr>
          <w:rFonts w:hint="eastAsia"/>
          <w:lang w:val="en-US" w:eastAsia="zh-CN"/>
        </w:rPr>
        <w:t xml:space="preserve"> </w:t>
      </w:r>
      <w:r>
        <w:rPr>
          <w:rFonts w:hint="eastAsia"/>
          <w:b/>
          <w:bCs/>
          <w:lang w:val="en-US" w:eastAsia="zh-CN"/>
        </w:rPr>
        <w:t>Re</w:t>
      </w:r>
      <w:r>
        <w:rPr>
          <w:b/>
          <w:bCs/>
          <w:szCs w:val="24"/>
          <w:lang w:eastAsia="zh-CN"/>
        </w:rPr>
        <w:t>commended</w:t>
      </w:r>
      <w:r>
        <w:rPr>
          <w:rFonts w:hint="eastAsia"/>
          <w:b/>
          <w:bCs/>
          <w:szCs w:val="24"/>
          <w:lang w:eastAsia="zh-CN"/>
        </w:rPr>
        <w:t xml:space="preserve"> </w:t>
      </w:r>
      <w:r w:rsidR="00BD112D">
        <w:rPr>
          <w:b/>
          <w:bCs/>
          <w:szCs w:val="24"/>
          <w:lang w:eastAsia="zh-CN"/>
        </w:rPr>
        <w:t>video parameters</w:t>
      </w:r>
    </w:p>
    <w:tbl>
      <w:tblPr>
        <w:tblStyle w:val="af2"/>
        <w:tblpPr w:leftFromText="142" w:rightFromText="142" w:vertAnchor="text" w:horzAnchor="margin" w:tblpXSpec="center" w:tblpY="203"/>
        <w:tblW w:w="10023" w:type="dxa"/>
        <w:tblLayout w:type="fixed"/>
        <w:tblLook w:val="04A0" w:firstRow="1" w:lastRow="0" w:firstColumn="1" w:lastColumn="0" w:noHBand="0" w:noVBand="1"/>
      </w:tblPr>
      <w:tblGrid>
        <w:gridCol w:w="3287"/>
        <w:gridCol w:w="3368"/>
        <w:gridCol w:w="3368"/>
      </w:tblGrid>
      <w:tr w:rsidR="00BD112D" w14:paraId="686C34D2" w14:textId="08245BDF" w:rsidTr="00231D54">
        <w:trPr>
          <w:trHeight w:hRule="exact" w:val="454"/>
        </w:trPr>
        <w:tc>
          <w:tcPr>
            <w:tcW w:w="3287" w:type="dxa"/>
            <w:vAlign w:val="center"/>
          </w:tcPr>
          <w:p w14:paraId="187779F0" w14:textId="77777777" w:rsidR="00BD112D" w:rsidRDefault="00BD112D" w:rsidP="00D337D8">
            <w:pPr>
              <w:pStyle w:val="TableText0"/>
              <w:keepNext/>
              <w:keepLines/>
              <w:jc w:val="center"/>
              <w:rPr>
                <w:b/>
                <w:bCs/>
                <w:sz w:val="24"/>
                <w:szCs w:val="24"/>
                <w:lang w:val="en-US" w:eastAsia="zh-CN"/>
              </w:rPr>
            </w:pPr>
            <w:r>
              <w:rPr>
                <w:b/>
                <w:bCs/>
                <w:sz w:val="24"/>
                <w:szCs w:val="24"/>
                <w:lang w:val="en-US" w:eastAsia="zh-CN"/>
              </w:rPr>
              <w:t>V</w:t>
            </w:r>
            <w:r>
              <w:rPr>
                <w:rFonts w:hint="eastAsia"/>
                <w:b/>
                <w:bCs/>
                <w:sz w:val="24"/>
                <w:szCs w:val="24"/>
                <w:lang w:val="en-US" w:eastAsia="zh-CN"/>
              </w:rPr>
              <w:t xml:space="preserve">ideo </w:t>
            </w:r>
            <w:r>
              <w:rPr>
                <w:b/>
                <w:bCs/>
                <w:sz w:val="24"/>
                <w:szCs w:val="24"/>
                <w:lang w:val="en-US" w:eastAsia="zh-CN"/>
              </w:rPr>
              <w:t>r</w:t>
            </w:r>
            <w:r>
              <w:rPr>
                <w:rFonts w:hint="eastAsia"/>
                <w:b/>
                <w:bCs/>
                <w:sz w:val="24"/>
                <w:szCs w:val="24"/>
                <w:lang w:val="en-US" w:eastAsia="zh-CN"/>
              </w:rPr>
              <w:t>esolution</w:t>
            </w:r>
          </w:p>
        </w:tc>
        <w:tc>
          <w:tcPr>
            <w:tcW w:w="3368" w:type="dxa"/>
            <w:vAlign w:val="center"/>
          </w:tcPr>
          <w:p w14:paraId="3A8DAE80" w14:textId="77777777" w:rsidR="00BD112D" w:rsidRDefault="00BD112D" w:rsidP="00D337D8">
            <w:pPr>
              <w:pStyle w:val="TableText0"/>
              <w:keepNext/>
              <w:keepLines/>
              <w:jc w:val="center"/>
              <w:rPr>
                <w:b/>
                <w:bCs/>
                <w:sz w:val="24"/>
                <w:szCs w:val="24"/>
                <w:lang w:val="en-US" w:eastAsia="zh-CN"/>
              </w:rPr>
            </w:pPr>
            <w:r>
              <w:rPr>
                <w:rFonts w:hint="eastAsia"/>
                <w:b/>
                <w:bCs/>
                <w:sz w:val="24"/>
                <w:szCs w:val="24"/>
                <w:lang w:val="en-US" w:eastAsia="zh-CN"/>
              </w:rPr>
              <w:t xml:space="preserve">Bitrate </w:t>
            </w:r>
            <w:r>
              <w:rPr>
                <w:b/>
                <w:bCs/>
                <w:sz w:val="24"/>
                <w:szCs w:val="24"/>
                <w:lang w:val="en-US" w:eastAsia="zh-CN"/>
              </w:rPr>
              <w:t>r</w:t>
            </w:r>
            <w:r>
              <w:rPr>
                <w:rFonts w:hint="eastAsia"/>
                <w:b/>
                <w:bCs/>
                <w:sz w:val="24"/>
                <w:szCs w:val="24"/>
                <w:lang w:val="en-US" w:eastAsia="zh-CN"/>
              </w:rPr>
              <w:t>ange</w:t>
            </w:r>
          </w:p>
        </w:tc>
        <w:tc>
          <w:tcPr>
            <w:tcW w:w="3368" w:type="dxa"/>
          </w:tcPr>
          <w:p w14:paraId="75E5331B" w14:textId="6B875567" w:rsidR="00BD112D" w:rsidRDefault="00BD112D" w:rsidP="00D337D8">
            <w:pPr>
              <w:pStyle w:val="TableText0"/>
              <w:keepNext/>
              <w:keepLines/>
              <w:jc w:val="center"/>
              <w:rPr>
                <w:b/>
                <w:bCs/>
                <w:sz w:val="24"/>
                <w:szCs w:val="24"/>
                <w:lang w:val="en-US" w:eastAsia="ja-JP"/>
              </w:rPr>
            </w:pPr>
            <w:r>
              <w:rPr>
                <w:rFonts w:hint="eastAsia"/>
                <w:b/>
                <w:bCs/>
                <w:sz w:val="24"/>
                <w:szCs w:val="24"/>
                <w:lang w:val="en-US" w:eastAsia="ja-JP"/>
              </w:rPr>
              <w:t>F</w:t>
            </w:r>
            <w:r>
              <w:rPr>
                <w:b/>
                <w:bCs/>
                <w:sz w:val="24"/>
                <w:szCs w:val="24"/>
                <w:lang w:val="en-US" w:eastAsia="ja-JP"/>
              </w:rPr>
              <w:t>ramerate</w:t>
            </w:r>
          </w:p>
        </w:tc>
      </w:tr>
      <w:tr w:rsidR="00BD112D" w14:paraId="43D7A18C" w14:textId="74E67C61" w:rsidTr="00231D54">
        <w:trPr>
          <w:trHeight w:hRule="exact" w:val="454"/>
        </w:trPr>
        <w:tc>
          <w:tcPr>
            <w:tcW w:w="3287" w:type="dxa"/>
            <w:vAlign w:val="center"/>
          </w:tcPr>
          <w:p w14:paraId="1A3351B4" w14:textId="77777777" w:rsidR="00BD112D" w:rsidRDefault="00BD112D" w:rsidP="00D337D8">
            <w:pPr>
              <w:pStyle w:val="TableText0"/>
              <w:keepNext/>
              <w:keepLines/>
              <w:jc w:val="center"/>
              <w:rPr>
                <w:sz w:val="24"/>
                <w:szCs w:val="24"/>
                <w:lang w:val="en-US"/>
              </w:rPr>
            </w:pPr>
            <w:r>
              <w:rPr>
                <w:sz w:val="24"/>
                <w:szCs w:val="24"/>
                <w:lang w:val="en-US"/>
              </w:rPr>
              <w:t>1080p</w:t>
            </w:r>
          </w:p>
        </w:tc>
        <w:tc>
          <w:tcPr>
            <w:tcW w:w="3368" w:type="dxa"/>
            <w:vAlign w:val="center"/>
          </w:tcPr>
          <w:p w14:paraId="3DD23212" w14:textId="1D17FF43" w:rsidR="00BD112D" w:rsidRDefault="00BD112D" w:rsidP="00D337D8">
            <w:pPr>
              <w:pStyle w:val="TableText0"/>
              <w:keepNext/>
              <w:keepLines/>
              <w:jc w:val="center"/>
              <w:rPr>
                <w:sz w:val="24"/>
                <w:szCs w:val="24"/>
                <w:lang w:val="en-US"/>
              </w:rPr>
            </w:pPr>
            <w:r>
              <w:rPr>
                <w:sz w:val="24"/>
                <w:szCs w:val="24"/>
                <w:lang w:val="en-US"/>
              </w:rPr>
              <w:t xml:space="preserve">200 kbps – </w:t>
            </w:r>
            <w:r w:rsidR="00231D54">
              <w:rPr>
                <w:sz w:val="24"/>
                <w:szCs w:val="24"/>
                <w:lang w:val="en-US"/>
              </w:rPr>
              <w:t>5</w:t>
            </w:r>
            <w:r>
              <w:rPr>
                <w:sz w:val="24"/>
                <w:szCs w:val="24"/>
                <w:lang w:val="en-US"/>
              </w:rPr>
              <w:t>Mbps</w:t>
            </w:r>
          </w:p>
        </w:tc>
        <w:tc>
          <w:tcPr>
            <w:tcW w:w="3368" w:type="dxa"/>
          </w:tcPr>
          <w:p w14:paraId="493E92E5" w14:textId="67DD0044" w:rsidR="00BD112D" w:rsidRDefault="00BD112D" w:rsidP="00D337D8">
            <w:pPr>
              <w:pStyle w:val="TableText0"/>
              <w:keepNext/>
              <w:keepLines/>
              <w:jc w:val="center"/>
              <w:rPr>
                <w:sz w:val="24"/>
                <w:szCs w:val="24"/>
                <w:lang w:val="en-US" w:eastAsia="ja-JP"/>
              </w:rPr>
            </w:pPr>
            <w:r>
              <w:rPr>
                <w:rFonts w:hint="eastAsia"/>
                <w:sz w:val="24"/>
                <w:szCs w:val="24"/>
                <w:lang w:val="en-US" w:eastAsia="ja-JP"/>
              </w:rPr>
              <w:t>6</w:t>
            </w:r>
            <w:r>
              <w:rPr>
                <w:sz w:val="24"/>
                <w:szCs w:val="24"/>
                <w:lang w:val="en-US" w:eastAsia="ja-JP"/>
              </w:rPr>
              <w:t>0 fps</w:t>
            </w:r>
          </w:p>
        </w:tc>
      </w:tr>
    </w:tbl>
    <w:p w14:paraId="159B8905" w14:textId="6ECB69B0" w:rsidR="009325DC" w:rsidRDefault="009325DC" w:rsidP="001D5E59">
      <w:pPr>
        <w:rPr>
          <w:szCs w:val="24"/>
          <w:lang w:val="en-US" w:eastAsia="zh-CN"/>
        </w:rPr>
      </w:pPr>
    </w:p>
    <w:p w14:paraId="0CA27A34" w14:textId="77777777" w:rsidR="009325DC" w:rsidRPr="00626DEE" w:rsidRDefault="009325DC" w:rsidP="00626DEE">
      <w:pPr>
        <w:jc w:val="center"/>
        <w:rPr>
          <w:szCs w:val="24"/>
          <w:lang w:val="en-US" w:eastAsia="zh-CN"/>
        </w:rPr>
      </w:pPr>
    </w:p>
    <w:p w14:paraId="50424619" w14:textId="27D47424" w:rsidR="003F2594" w:rsidRDefault="0020499A" w:rsidP="00CF37E4">
      <w:pPr>
        <w:pStyle w:val="1"/>
      </w:pPr>
      <w:bookmarkStart w:id="11" w:name="_Toc138188538"/>
      <w:r w:rsidRPr="00B04B3B">
        <w:t>3</w:t>
      </w:r>
      <w:r w:rsidRPr="00B04B3B">
        <w:tab/>
      </w:r>
      <w:r w:rsidR="003F2594" w:rsidRPr="00B04B3B">
        <w:t>Subjective assessment method</w:t>
      </w:r>
      <w:bookmarkEnd w:id="11"/>
    </w:p>
    <w:p w14:paraId="02FC3EB1" w14:textId="646F8B1A" w:rsidR="00772811" w:rsidRDefault="00772811" w:rsidP="00772811">
      <w:pPr>
        <w:jc w:val="both"/>
        <w:rPr>
          <w:lang w:eastAsia="zh-CN"/>
        </w:rPr>
      </w:pPr>
      <w:r>
        <w:rPr>
          <w:rFonts w:eastAsia="ＭＳ 明朝" w:hint="eastAsia"/>
          <w:lang w:val="en-US" w:eastAsia="ja-JP"/>
        </w:rPr>
        <w:t>T</w:t>
      </w:r>
      <w:r>
        <w:rPr>
          <w:rFonts w:eastAsia="ＭＳ 明朝"/>
          <w:lang w:val="en-US" w:eastAsia="ja-JP"/>
        </w:rPr>
        <w:t xml:space="preserve">he subjective test consists of </w:t>
      </w:r>
      <w:r>
        <w:rPr>
          <w:lang w:val="en-US" w:eastAsia="zh-CN"/>
        </w:rPr>
        <w:t>instruction, training phase</w:t>
      </w:r>
      <w:r w:rsidR="002C2A86">
        <w:rPr>
          <w:lang w:val="en-US" w:eastAsia="zh-CN"/>
        </w:rPr>
        <w:t>,</w:t>
      </w:r>
      <w:r>
        <w:rPr>
          <w:lang w:val="en-US" w:eastAsia="zh-CN"/>
        </w:rPr>
        <w:t xml:space="preserve"> and test </w:t>
      </w:r>
      <w:r>
        <w:rPr>
          <w:rFonts w:eastAsia="ＭＳ 明朝" w:hint="eastAsia"/>
          <w:lang w:val="en-US" w:eastAsia="ja-JP"/>
        </w:rPr>
        <w:t>p</w:t>
      </w:r>
      <w:r>
        <w:rPr>
          <w:rFonts w:eastAsia="ＭＳ 明朝"/>
          <w:lang w:val="en-US" w:eastAsia="ja-JP"/>
        </w:rPr>
        <w:t>hase. The t</w:t>
      </w:r>
      <w:r>
        <w:rPr>
          <w:lang w:val="en-US" w:eastAsia="zh-CN"/>
        </w:rPr>
        <w:t xml:space="preserve">raining phase and test </w:t>
      </w:r>
      <w:r>
        <w:rPr>
          <w:rFonts w:eastAsia="ＭＳ 明朝" w:hint="eastAsia"/>
          <w:lang w:val="en-US" w:eastAsia="ja-JP"/>
        </w:rPr>
        <w:t>p</w:t>
      </w:r>
      <w:r>
        <w:rPr>
          <w:rFonts w:eastAsia="ＭＳ 明朝"/>
          <w:lang w:val="en-US" w:eastAsia="ja-JP"/>
        </w:rPr>
        <w:t xml:space="preserve">hase have the </w:t>
      </w:r>
      <w:r>
        <w:rPr>
          <w:lang w:val="en-US" w:eastAsia="zh-CN"/>
        </w:rPr>
        <w:t>object recognition task. T</w:t>
      </w:r>
      <w:r>
        <w:rPr>
          <w:lang w:eastAsia="zh-CN"/>
        </w:rPr>
        <w:t xml:space="preserve">he time for the recognition </w:t>
      </w:r>
      <w:r>
        <w:rPr>
          <w:rFonts w:hint="eastAsia"/>
          <w:lang w:eastAsia="zh-CN"/>
        </w:rPr>
        <w:t>will be</w:t>
      </w:r>
      <w:r>
        <w:rPr>
          <w:lang w:eastAsia="zh-CN"/>
        </w:rPr>
        <w:t xml:space="preserve"> evaluated using the timed task method </w:t>
      </w:r>
      <w:r w:rsidR="006A0CEE">
        <w:rPr>
          <w:lang w:eastAsia="zh-CN"/>
        </w:rPr>
        <w:t xml:space="preserve">in </w:t>
      </w:r>
      <w:r>
        <w:rPr>
          <w:lang w:eastAsia="zh-CN"/>
        </w:rPr>
        <w:t>accord</w:t>
      </w:r>
      <w:r w:rsidR="006A0CEE">
        <w:rPr>
          <w:lang w:eastAsia="zh-CN"/>
        </w:rPr>
        <w:t>a</w:t>
      </w:r>
      <w:r>
        <w:rPr>
          <w:lang w:eastAsia="zh-CN"/>
        </w:rPr>
        <w:t>n</w:t>
      </w:r>
      <w:r w:rsidR="006A0CEE">
        <w:rPr>
          <w:lang w:eastAsia="zh-CN"/>
        </w:rPr>
        <w:t>ce</w:t>
      </w:r>
      <w:r>
        <w:rPr>
          <w:lang w:eastAsia="zh-CN"/>
        </w:rPr>
        <w:t xml:space="preserve"> </w:t>
      </w:r>
      <w:r w:rsidR="006A0CEE">
        <w:rPr>
          <w:lang w:eastAsia="zh-CN"/>
        </w:rPr>
        <w:t>with</w:t>
      </w:r>
      <w:r>
        <w:rPr>
          <w:lang w:eastAsia="zh-CN"/>
        </w:rPr>
        <w:t xml:space="preserve"> Recommendation ITU-T P.912 [1]. </w:t>
      </w:r>
    </w:p>
    <w:p w14:paraId="1C784D7D" w14:textId="77777777" w:rsidR="00772811" w:rsidRPr="006A0CEE" w:rsidRDefault="00772811" w:rsidP="00734385"/>
    <w:p w14:paraId="459868D9" w14:textId="7D2ACCDD" w:rsidR="001C2727" w:rsidRDefault="001C2727" w:rsidP="001C2727">
      <w:pPr>
        <w:pStyle w:val="20"/>
        <w:rPr>
          <w:lang w:val="en-US" w:eastAsia="zh-CN"/>
        </w:rPr>
      </w:pPr>
      <w:bookmarkStart w:id="12" w:name="_Toc138188539"/>
      <w:r>
        <w:rPr>
          <w:lang w:val="en-US" w:eastAsia="zh-CN"/>
        </w:rPr>
        <w:t>3.1</w:t>
      </w:r>
      <w:r>
        <w:rPr>
          <w:lang w:val="en-US" w:eastAsia="zh-CN"/>
        </w:rPr>
        <w:tab/>
      </w:r>
      <w:r w:rsidR="00772811" w:rsidRPr="00374B69">
        <w:rPr>
          <w:lang w:val="en-US" w:eastAsia="zh-CN"/>
        </w:rPr>
        <w:t>Instruction and training phase</w:t>
      </w:r>
      <w:bookmarkEnd w:id="12"/>
      <w:r w:rsidR="00772811" w:rsidRPr="00374B69" w:rsidDel="00772811">
        <w:rPr>
          <w:lang w:val="en-US" w:eastAsia="zh-CN"/>
        </w:rPr>
        <w:t xml:space="preserve"> </w:t>
      </w:r>
    </w:p>
    <w:p w14:paraId="252B4CB7" w14:textId="78C4F03E" w:rsidR="00772811" w:rsidRDefault="00772811" w:rsidP="00772811">
      <w:pPr>
        <w:jc w:val="both"/>
        <w:rPr>
          <w:szCs w:val="22"/>
          <w:lang w:val="en-US" w:eastAsia="zh-CN"/>
        </w:rPr>
      </w:pPr>
      <w:r>
        <w:rPr>
          <w:rFonts w:hint="eastAsia"/>
          <w:szCs w:val="22"/>
          <w:lang w:eastAsia="zh-CN"/>
        </w:rPr>
        <w:t xml:space="preserve">Before </w:t>
      </w:r>
      <w:r>
        <w:rPr>
          <w:rFonts w:hint="eastAsia"/>
          <w:szCs w:val="22"/>
          <w:lang w:val="en-US" w:eastAsia="zh-CN"/>
        </w:rPr>
        <w:t xml:space="preserve">actually </w:t>
      </w:r>
      <w:r>
        <w:rPr>
          <w:rFonts w:hint="eastAsia"/>
          <w:szCs w:val="22"/>
          <w:lang w:eastAsia="zh-CN"/>
        </w:rPr>
        <w:t xml:space="preserve">starting the experiment, a scenario of the intended application of the system under test should be given to the subjects. In addition, </w:t>
      </w:r>
      <w:r>
        <w:rPr>
          <w:szCs w:val="22"/>
          <w:lang w:eastAsia="zh-CN"/>
        </w:rPr>
        <w:t>the procedure of recogni</w:t>
      </w:r>
      <w:r w:rsidR="008D7A55">
        <w:rPr>
          <w:szCs w:val="22"/>
          <w:lang w:eastAsia="zh-CN"/>
        </w:rPr>
        <w:t>t</w:t>
      </w:r>
      <w:r>
        <w:rPr>
          <w:szCs w:val="22"/>
          <w:lang w:eastAsia="zh-CN"/>
        </w:rPr>
        <w:t>i</w:t>
      </w:r>
      <w:r w:rsidR="008D7A55">
        <w:rPr>
          <w:szCs w:val="22"/>
          <w:lang w:eastAsia="zh-CN"/>
        </w:rPr>
        <w:t>o</w:t>
      </w:r>
      <w:r>
        <w:rPr>
          <w:szCs w:val="22"/>
          <w:lang w:eastAsia="zh-CN"/>
        </w:rPr>
        <w:t xml:space="preserve">n </w:t>
      </w:r>
      <w:r w:rsidR="008D7A55">
        <w:rPr>
          <w:szCs w:val="22"/>
          <w:lang w:eastAsia="zh-CN"/>
        </w:rPr>
        <w:t xml:space="preserve">of </w:t>
      </w:r>
      <w:r>
        <w:rPr>
          <w:szCs w:val="22"/>
          <w:lang w:eastAsia="zh-CN"/>
        </w:rPr>
        <w:t xml:space="preserve">an object </w:t>
      </w:r>
      <w:r>
        <w:rPr>
          <w:rFonts w:hint="eastAsia"/>
          <w:szCs w:val="22"/>
          <w:lang w:eastAsia="zh-CN"/>
        </w:rPr>
        <w:t xml:space="preserve">and presentation of the stimuli is given in </w:t>
      </w:r>
      <w:r>
        <w:rPr>
          <w:szCs w:val="22"/>
          <w:lang w:eastAsia="zh-CN"/>
        </w:rPr>
        <w:t xml:space="preserve">the </w:t>
      </w:r>
      <w:r>
        <w:rPr>
          <w:rFonts w:hint="eastAsia"/>
          <w:szCs w:val="22"/>
          <w:lang w:eastAsia="zh-CN"/>
        </w:rPr>
        <w:t xml:space="preserve">written form. The range and type of impairments should be presented in </w:t>
      </w:r>
      <w:r>
        <w:rPr>
          <w:szCs w:val="22"/>
          <w:lang w:eastAsia="zh-CN"/>
        </w:rPr>
        <w:t>the training phase</w:t>
      </w:r>
      <w:r>
        <w:rPr>
          <w:rFonts w:hint="eastAsia"/>
          <w:szCs w:val="22"/>
          <w:lang w:eastAsia="zh-CN"/>
        </w:rPr>
        <w:t xml:space="preserve">, which may contain video sequences other than those used in the actual tests. </w:t>
      </w:r>
      <w:r>
        <w:rPr>
          <w:szCs w:val="22"/>
          <w:lang w:eastAsia="zh-CN"/>
        </w:rPr>
        <w:t>The structure of the training phase is the same as</w:t>
      </w:r>
      <w:r w:rsidR="00B1295E">
        <w:rPr>
          <w:szCs w:val="22"/>
          <w:lang w:eastAsia="zh-CN"/>
        </w:rPr>
        <w:t xml:space="preserve"> that of</w:t>
      </w:r>
      <w:r>
        <w:rPr>
          <w:szCs w:val="22"/>
          <w:lang w:eastAsia="zh-CN"/>
        </w:rPr>
        <w:t xml:space="preserve"> the session </w:t>
      </w:r>
      <w:r w:rsidR="00B1295E">
        <w:rPr>
          <w:szCs w:val="22"/>
          <w:lang w:eastAsia="zh-CN"/>
        </w:rPr>
        <w:t xml:space="preserve">in </w:t>
      </w:r>
      <w:r>
        <w:rPr>
          <w:szCs w:val="22"/>
          <w:lang w:eastAsia="zh-CN"/>
        </w:rPr>
        <w:t xml:space="preserve">the test phase described in </w:t>
      </w:r>
      <w:r w:rsidR="00B1295E">
        <w:rPr>
          <w:szCs w:val="22"/>
          <w:lang w:eastAsia="zh-CN"/>
        </w:rPr>
        <w:t>S</w:t>
      </w:r>
      <w:r w:rsidR="00382587">
        <w:rPr>
          <w:szCs w:val="22"/>
          <w:lang w:eastAsia="zh-CN"/>
        </w:rPr>
        <w:t>ection</w:t>
      </w:r>
      <w:r w:rsidR="00B1295E">
        <w:rPr>
          <w:szCs w:val="22"/>
          <w:lang w:eastAsia="zh-CN"/>
        </w:rPr>
        <w:t xml:space="preserve"> 3.3</w:t>
      </w:r>
      <w:r>
        <w:rPr>
          <w:szCs w:val="22"/>
          <w:lang w:eastAsia="zh-CN"/>
        </w:rPr>
        <w:t xml:space="preserve">, and the </w:t>
      </w:r>
      <w:r w:rsidR="00D40891">
        <w:rPr>
          <w:szCs w:val="22"/>
          <w:lang w:eastAsia="zh-CN"/>
        </w:rPr>
        <w:t>minimum</w:t>
      </w:r>
      <w:r>
        <w:rPr>
          <w:rFonts w:eastAsia="ＭＳ 明朝"/>
          <w:lang w:val="en-US" w:eastAsia="ja-JP"/>
        </w:rPr>
        <w:t xml:space="preserve"> </w:t>
      </w:r>
      <w:r w:rsidR="002C2A86">
        <w:rPr>
          <w:rFonts w:eastAsia="ＭＳ 明朝"/>
          <w:lang w:val="en-US" w:eastAsia="ja-JP"/>
        </w:rPr>
        <w:t xml:space="preserve">number of </w:t>
      </w:r>
      <w:r>
        <w:rPr>
          <w:rFonts w:eastAsia="ＭＳ 明朝"/>
          <w:lang w:val="en-US" w:eastAsia="ja-JP"/>
        </w:rPr>
        <w:t>PVSs</w:t>
      </w:r>
      <w:r>
        <w:rPr>
          <w:szCs w:val="22"/>
          <w:lang w:eastAsia="zh-CN"/>
        </w:rPr>
        <w:t xml:space="preserve"> for training is </w:t>
      </w:r>
      <w:r w:rsidR="0033310B">
        <w:rPr>
          <w:rFonts w:eastAsia="ＭＳ 明朝" w:hint="eastAsia"/>
          <w:szCs w:val="22"/>
          <w:lang w:eastAsia="ja-JP"/>
        </w:rPr>
        <w:t>8</w:t>
      </w:r>
      <w:r>
        <w:rPr>
          <w:szCs w:val="22"/>
          <w:lang w:eastAsia="zh-CN"/>
        </w:rPr>
        <w:t xml:space="preserve">. </w:t>
      </w:r>
      <w:r>
        <w:rPr>
          <w:rFonts w:hint="eastAsia"/>
          <w:szCs w:val="22"/>
          <w:lang w:eastAsia="zh-CN"/>
        </w:rPr>
        <w:t xml:space="preserve">Questions about </w:t>
      </w:r>
      <w:r>
        <w:rPr>
          <w:szCs w:val="22"/>
          <w:lang w:eastAsia="zh-CN"/>
        </w:rPr>
        <w:t xml:space="preserve">the </w:t>
      </w:r>
      <w:r>
        <w:rPr>
          <w:rFonts w:hint="eastAsia"/>
          <w:szCs w:val="22"/>
          <w:lang w:eastAsia="zh-CN"/>
        </w:rPr>
        <w:t xml:space="preserve">procedure or the meaning of the instructions should be answered </w:t>
      </w:r>
      <w:r>
        <w:rPr>
          <w:szCs w:val="22"/>
          <w:lang w:eastAsia="zh-CN"/>
        </w:rPr>
        <w:t>carefully</w:t>
      </w:r>
      <w:r>
        <w:rPr>
          <w:rFonts w:hint="eastAsia"/>
          <w:szCs w:val="22"/>
          <w:lang w:eastAsia="zh-CN"/>
        </w:rPr>
        <w:t xml:space="preserve"> to avoid bias and only before the start of the </w:t>
      </w:r>
      <w:commentRangeStart w:id="13"/>
      <w:commentRangeStart w:id="14"/>
      <w:r>
        <w:rPr>
          <w:rFonts w:hint="eastAsia"/>
          <w:szCs w:val="22"/>
          <w:lang w:eastAsia="zh-CN"/>
        </w:rPr>
        <w:t>session</w:t>
      </w:r>
      <w:commentRangeEnd w:id="13"/>
      <w:r w:rsidR="00324281">
        <w:rPr>
          <w:rStyle w:val="ad"/>
        </w:rPr>
        <w:commentReference w:id="13"/>
      </w:r>
      <w:commentRangeEnd w:id="14"/>
      <w:r w:rsidR="00324281">
        <w:rPr>
          <w:rStyle w:val="ad"/>
        </w:rPr>
        <w:commentReference w:id="14"/>
      </w:r>
      <w:r>
        <w:rPr>
          <w:rFonts w:hint="eastAsia"/>
          <w:szCs w:val="22"/>
          <w:lang w:val="en-US" w:eastAsia="zh-CN"/>
        </w:rPr>
        <w:t>.</w:t>
      </w:r>
    </w:p>
    <w:p w14:paraId="74F0FF87" w14:textId="77777777" w:rsidR="00F14946" w:rsidRPr="00AD614E" w:rsidRDefault="00F14946" w:rsidP="00734385">
      <w:pPr>
        <w:rPr>
          <w:rFonts w:eastAsia="ＭＳ 明朝"/>
          <w:lang w:val="en-US" w:eastAsia="ja-JP"/>
        </w:rPr>
      </w:pPr>
    </w:p>
    <w:p w14:paraId="2D43CAEA" w14:textId="58AF2D50" w:rsidR="00772811" w:rsidRPr="00AE09D3" w:rsidRDefault="0020499A" w:rsidP="00772811">
      <w:pPr>
        <w:pStyle w:val="30"/>
        <w:rPr>
          <w:rFonts w:eastAsia="ＭＳ 明朝"/>
          <w:lang w:val="en-US" w:eastAsia="ja-JP"/>
        </w:rPr>
      </w:pPr>
      <w:bookmarkStart w:id="15" w:name="_Toc138188540"/>
      <w:r>
        <w:rPr>
          <w:lang w:val="en-US" w:eastAsia="zh-CN"/>
        </w:rPr>
        <w:t>3.</w:t>
      </w:r>
      <w:r w:rsidR="00AD614E">
        <w:rPr>
          <w:lang w:val="en-US" w:eastAsia="zh-CN"/>
        </w:rPr>
        <w:t>2</w:t>
      </w:r>
      <w:r>
        <w:rPr>
          <w:lang w:val="en-US" w:eastAsia="zh-CN"/>
        </w:rPr>
        <w:tab/>
      </w:r>
      <w:r w:rsidR="00772811">
        <w:rPr>
          <w:lang w:val="en-US" w:eastAsia="ja-JP"/>
        </w:rPr>
        <w:t>The procedure of object recognition task</w:t>
      </w:r>
      <w:bookmarkEnd w:id="15"/>
      <w:r w:rsidR="00772811">
        <w:rPr>
          <w:lang w:val="en-US" w:eastAsia="ja-JP"/>
        </w:rPr>
        <w:t xml:space="preserve"> </w:t>
      </w:r>
    </w:p>
    <w:p w14:paraId="126C6363" w14:textId="64D611AE" w:rsidR="00BB6EEF" w:rsidRDefault="1E6C9F0F" w:rsidP="00D80DE3">
      <w:pPr>
        <w:ind w:firstLineChars="50" w:firstLine="120"/>
        <w:jc w:val="both"/>
        <w:rPr>
          <w:szCs w:val="24"/>
          <w:lang w:val="en-US"/>
        </w:rPr>
      </w:pPr>
      <w:r w:rsidRPr="1E6C9F0F">
        <w:rPr>
          <w:lang w:val="en-US"/>
        </w:rPr>
        <w:t>The test sequences are presented one at a time in the time task method</w:t>
      </w:r>
      <w:r w:rsidRPr="1E6C9F0F">
        <w:rPr>
          <w:lang w:val="en-US" w:eastAsia="zh-CN"/>
        </w:rPr>
        <w:t xml:space="preserve">. </w:t>
      </w:r>
      <w:r w:rsidRPr="1E6C9F0F">
        <w:rPr>
          <w:lang w:val="en-US"/>
        </w:rPr>
        <w:t xml:space="preserve">A </w:t>
      </w:r>
      <w:r w:rsidR="00AD614E">
        <w:rPr>
          <w:lang w:val="en-US"/>
        </w:rPr>
        <w:t>subject</w:t>
      </w:r>
      <w:r w:rsidRPr="1E6C9F0F">
        <w:rPr>
          <w:lang w:val="en-US"/>
        </w:rPr>
        <w:t xml:space="preserve"> may be asked to watch for </w:t>
      </w:r>
      <w:commentRangeStart w:id="16"/>
      <w:commentRangeStart w:id="17"/>
      <w:r w:rsidRPr="1E6C9F0F">
        <w:rPr>
          <w:lang w:val="en-US"/>
        </w:rPr>
        <w:t>objects</w:t>
      </w:r>
      <w:commentRangeEnd w:id="16"/>
      <w:r w:rsidR="00426750">
        <w:rPr>
          <w:rStyle w:val="ad"/>
        </w:rPr>
        <w:commentReference w:id="16"/>
      </w:r>
      <w:commentRangeEnd w:id="17"/>
      <w:r w:rsidR="00426750">
        <w:rPr>
          <w:rStyle w:val="ad"/>
        </w:rPr>
        <w:commentReference w:id="17"/>
      </w:r>
      <w:r w:rsidRPr="1E6C9F0F">
        <w:rPr>
          <w:lang w:val="en-US"/>
        </w:rPr>
        <w:t xml:space="preserve"> to be recognized in the video clip. The procedure of a time task method is shown in Figure 1.</w:t>
      </w:r>
      <w:r w:rsidRPr="1E6C9F0F">
        <w:rPr>
          <w:lang w:val="en-US" w:eastAsia="zh-CN"/>
        </w:rPr>
        <w:t xml:space="preserve"> </w:t>
      </w:r>
      <w:r w:rsidR="00AD614E">
        <w:rPr>
          <w:lang w:val="en-US" w:eastAsia="zh-CN"/>
        </w:rPr>
        <w:t>Subject</w:t>
      </w:r>
      <w:r w:rsidR="00B66226">
        <w:rPr>
          <w:lang w:val="en-US" w:eastAsia="zh-CN"/>
        </w:rPr>
        <w:t>s watch driving video</w:t>
      </w:r>
      <w:r w:rsidR="00F14946">
        <w:rPr>
          <w:lang w:val="en-US" w:eastAsia="zh-CN"/>
        </w:rPr>
        <w:t>s</w:t>
      </w:r>
      <w:r w:rsidR="003F17E3">
        <w:rPr>
          <w:lang w:val="en-US" w:eastAsia="zh-CN"/>
        </w:rPr>
        <w:t>,</w:t>
      </w:r>
      <w:r w:rsidR="00F14946">
        <w:rPr>
          <w:lang w:val="en-US" w:eastAsia="zh-CN"/>
        </w:rPr>
        <w:t xml:space="preserve"> and</w:t>
      </w:r>
      <w:r w:rsidR="00B66226">
        <w:rPr>
          <w:lang w:val="en-US" w:eastAsia="zh-CN"/>
        </w:rPr>
        <w:t xml:space="preserve"> </w:t>
      </w:r>
      <w:r w:rsidR="00F14946">
        <w:rPr>
          <w:lang w:val="en-US" w:eastAsia="zh-CN"/>
        </w:rPr>
        <w:t>w</w:t>
      </w:r>
      <w:r w:rsidRPr="1E6C9F0F">
        <w:rPr>
          <w:lang w:val="en-US"/>
        </w:rPr>
        <w:t xml:space="preserve">hen the </w:t>
      </w:r>
      <w:r w:rsidR="00AD614E">
        <w:rPr>
          <w:lang w:val="en-US"/>
        </w:rPr>
        <w:t>subject</w:t>
      </w:r>
      <w:r w:rsidRPr="1E6C9F0F">
        <w:rPr>
          <w:lang w:val="en-US"/>
        </w:rPr>
        <w:t xml:space="preserve"> perceives the target has </w:t>
      </w:r>
      <w:r w:rsidR="008D7A55">
        <w:rPr>
          <w:lang w:val="en-US"/>
        </w:rPr>
        <w:t>appeared</w:t>
      </w:r>
      <w:r w:rsidRPr="1E6C9F0F">
        <w:rPr>
          <w:lang w:val="en-US"/>
        </w:rPr>
        <w:t>, a stop button such as a keyboard or mouse can be p</w:t>
      </w:r>
      <w:r w:rsidR="00231D54">
        <w:rPr>
          <w:lang w:val="en-US"/>
        </w:rPr>
        <w:t>resse</w:t>
      </w:r>
      <w:r w:rsidRPr="1E6C9F0F">
        <w:rPr>
          <w:lang w:val="en-US"/>
        </w:rPr>
        <w:t xml:space="preserve">d. After that, test sequences stop, and the time </w:t>
      </w:r>
      <w:r w:rsidR="008D7A55">
        <w:rPr>
          <w:lang w:val="en-US"/>
        </w:rPr>
        <w:t xml:space="preserve">taken </w:t>
      </w:r>
      <w:r w:rsidRPr="1E6C9F0F">
        <w:rPr>
          <w:lang w:val="en-US"/>
        </w:rPr>
        <w:t xml:space="preserve">for the object recognition </w:t>
      </w:r>
      <w:r w:rsidR="003F17E3">
        <w:rPr>
          <w:lang w:val="en-US"/>
        </w:rPr>
        <w:t>is</w:t>
      </w:r>
      <w:r w:rsidR="003F17E3" w:rsidRPr="1E6C9F0F">
        <w:rPr>
          <w:lang w:val="en-US"/>
        </w:rPr>
        <w:t xml:space="preserve"> </w:t>
      </w:r>
      <w:r w:rsidRPr="1E6C9F0F">
        <w:rPr>
          <w:lang w:val="en-US"/>
        </w:rPr>
        <w:t xml:space="preserve">recorded. </w:t>
      </w:r>
      <w:r w:rsidRPr="1E6C9F0F">
        <w:rPr>
          <w:lang w:val="en-US" w:eastAsia="zh-CN"/>
        </w:rPr>
        <w:t xml:space="preserve">After stopping the video, </w:t>
      </w:r>
      <w:r w:rsidRPr="1E6C9F0F">
        <w:rPr>
          <w:lang w:val="en-US"/>
        </w:rPr>
        <w:t xml:space="preserve">a </w:t>
      </w:r>
      <w:r w:rsidR="00231D54">
        <w:rPr>
          <w:lang w:val="en-US"/>
        </w:rPr>
        <w:t>confirmation screen</w:t>
      </w:r>
      <w:r w:rsidRPr="1E6C9F0F">
        <w:rPr>
          <w:lang w:val="en-US"/>
        </w:rPr>
        <w:t xml:space="preserve"> is displayed to check whether the </w:t>
      </w:r>
      <w:r w:rsidR="00AD614E">
        <w:rPr>
          <w:lang w:val="en-US"/>
        </w:rPr>
        <w:t>subject</w:t>
      </w:r>
      <w:r w:rsidRPr="1E6C9F0F">
        <w:rPr>
          <w:lang w:val="en-US"/>
        </w:rPr>
        <w:t xml:space="preserve"> recognizes </w:t>
      </w:r>
      <w:r w:rsidR="00231D54">
        <w:rPr>
          <w:lang w:val="en-US"/>
        </w:rPr>
        <w:t>the object</w:t>
      </w:r>
      <w:r w:rsidRPr="1E6C9F0F">
        <w:rPr>
          <w:lang w:val="en-US"/>
        </w:rPr>
        <w:t xml:space="preserve"> correctly. If the object is recognized </w:t>
      </w:r>
      <w:r w:rsidR="008D7A55" w:rsidRPr="1E6C9F0F">
        <w:rPr>
          <w:lang w:val="en-US"/>
        </w:rPr>
        <w:t>correctly</w:t>
      </w:r>
      <w:r w:rsidRPr="1E6C9F0F">
        <w:rPr>
          <w:lang w:val="en-US"/>
        </w:rPr>
        <w:t xml:space="preserve">, the </w:t>
      </w:r>
      <w:r w:rsidR="00AD614E">
        <w:rPr>
          <w:lang w:val="en-US"/>
        </w:rPr>
        <w:t>subject</w:t>
      </w:r>
      <w:r w:rsidRPr="1E6C9F0F">
        <w:rPr>
          <w:lang w:val="en-US"/>
        </w:rPr>
        <w:t xml:space="preserve"> moves on to the </w:t>
      </w:r>
      <w:r w:rsidR="003B3619">
        <w:rPr>
          <w:lang w:val="en-US"/>
        </w:rPr>
        <w:t>next</w:t>
      </w:r>
      <w:r w:rsidR="003B3619" w:rsidRPr="1E6C9F0F">
        <w:rPr>
          <w:lang w:val="en-US"/>
        </w:rPr>
        <w:t xml:space="preserve"> </w:t>
      </w:r>
      <w:r w:rsidRPr="1E6C9F0F">
        <w:rPr>
          <w:lang w:val="en-US"/>
        </w:rPr>
        <w:t xml:space="preserve">video. If the </w:t>
      </w:r>
      <w:r w:rsidR="00AD614E">
        <w:rPr>
          <w:lang w:val="en-US"/>
        </w:rPr>
        <w:t>subject</w:t>
      </w:r>
      <w:r w:rsidRPr="1E6C9F0F">
        <w:rPr>
          <w:lang w:val="en-US"/>
        </w:rPr>
        <w:t xml:space="preserve"> mistakenly presses the stop button despite no</w:t>
      </w:r>
      <w:r w:rsidR="008D7A55">
        <w:rPr>
          <w:lang w:val="en-US"/>
        </w:rPr>
        <w:t>t</w:t>
      </w:r>
      <w:r w:rsidRPr="1E6C9F0F">
        <w:rPr>
          <w:lang w:val="en-US"/>
        </w:rPr>
        <w:t xml:space="preserve"> </w:t>
      </w:r>
      <w:r w:rsidR="00A43315">
        <w:rPr>
          <w:lang w:val="en-US"/>
        </w:rPr>
        <w:t>recogni</w:t>
      </w:r>
      <w:r w:rsidR="008D7A55">
        <w:rPr>
          <w:lang w:val="en-US"/>
        </w:rPr>
        <w:t>zing an object</w:t>
      </w:r>
      <w:r w:rsidRPr="1E6C9F0F">
        <w:rPr>
          <w:lang w:val="en-US"/>
        </w:rPr>
        <w:t xml:space="preserve">, the </w:t>
      </w:r>
      <w:r w:rsidR="00AD614E">
        <w:rPr>
          <w:lang w:val="en-US"/>
        </w:rPr>
        <w:t>subject</w:t>
      </w:r>
      <w:r w:rsidRPr="1E6C9F0F">
        <w:rPr>
          <w:lang w:val="en-US"/>
        </w:rPr>
        <w:t xml:space="preserve"> can watch the video again. Note that the </w:t>
      </w:r>
      <w:r w:rsidR="00AD614E">
        <w:rPr>
          <w:lang w:val="en-US"/>
        </w:rPr>
        <w:t>subject</w:t>
      </w:r>
      <w:r w:rsidRPr="1E6C9F0F">
        <w:rPr>
          <w:lang w:val="en-US"/>
        </w:rPr>
        <w:t xml:space="preserve"> should only watch the video again if they mistakenly pressed the</w:t>
      </w:r>
      <w:r w:rsidR="008D7A55">
        <w:rPr>
          <w:lang w:val="en-US"/>
        </w:rPr>
        <w:t xml:space="preserve"> stop</w:t>
      </w:r>
      <w:r w:rsidRPr="1E6C9F0F">
        <w:rPr>
          <w:lang w:val="en-US"/>
        </w:rPr>
        <w:t xml:space="preserve"> button and not because they did not </w:t>
      </w:r>
      <w:r w:rsidR="00A43315">
        <w:rPr>
          <w:lang w:val="en-US"/>
        </w:rPr>
        <w:t>recognize</w:t>
      </w:r>
      <w:r w:rsidRPr="1E6C9F0F">
        <w:rPr>
          <w:lang w:val="en-US"/>
        </w:rPr>
        <w:t xml:space="preserve"> an object. </w:t>
      </w:r>
      <w:r w:rsidR="00652B08">
        <w:rPr>
          <w:szCs w:val="24"/>
          <w:lang w:val="en-US"/>
        </w:rPr>
        <w:t xml:space="preserve">After </w:t>
      </w:r>
      <w:r w:rsidR="004E463E">
        <w:rPr>
          <w:szCs w:val="24"/>
          <w:lang w:val="en-US"/>
        </w:rPr>
        <w:t xml:space="preserve">this </w:t>
      </w:r>
      <w:r w:rsidR="00B66226">
        <w:rPr>
          <w:szCs w:val="24"/>
          <w:lang w:val="en-US"/>
        </w:rPr>
        <w:t>confirmation screen</w:t>
      </w:r>
      <w:r w:rsidR="00652B08">
        <w:rPr>
          <w:szCs w:val="24"/>
          <w:lang w:val="en-US"/>
        </w:rPr>
        <w:t xml:space="preserve">, the </w:t>
      </w:r>
      <w:r w:rsidR="003B3619">
        <w:rPr>
          <w:szCs w:val="24"/>
          <w:lang w:val="en-US"/>
        </w:rPr>
        <w:t xml:space="preserve">next </w:t>
      </w:r>
      <w:r w:rsidR="00652B08">
        <w:rPr>
          <w:szCs w:val="24"/>
          <w:lang w:val="en-US"/>
        </w:rPr>
        <w:t xml:space="preserve">video will be </w:t>
      </w:r>
      <w:commentRangeStart w:id="18"/>
      <w:commentRangeStart w:id="19"/>
      <w:commentRangeStart w:id="20"/>
      <w:commentRangeStart w:id="21"/>
      <w:r w:rsidR="00652B08">
        <w:rPr>
          <w:szCs w:val="24"/>
          <w:lang w:val="en-US"/>
        </w:rPr>
        <w:t>displayed</w:t>
      </w:r>
      <w:commentRangeEnd w:id="18"/>
      <w:r w:rsidR="00426750">
        <w:rPr>
          <w:rStyle w:val="ad"/>
        </w:rPr>
        <w:commentReference w:id="18"/>
      </w:r>
      <w:commentRangeEnd w:id="19"/>
      <w:r w:rsidR="00426750">
        <w:rPr>
          <w:rStyle w:val="ad"/>
        </w:rPr>
        <w:commentReference w:id="19"/>
      </w:r>
      <w:commentRangeEnd w:id="20"/>
      <w:r w:rsidR="00B54547">
        <w:rPr>
          <w:rStyle w:val="ad"/>
        </w:rPr>
        <w:commentReference w:id="20"/>
      </w:r>
      <w:commentRangeEnd w:id="21"/>
      <w:r w:rsidR="00B54547">
        <w:rPr>
          <w:rStyle w:val="ad"/>
        </w:rPr>
        <w:commentReference w:id="21"/>
      </w:r>
      <w:r w:rsidR="00652B08">
        <w:rPr>
          <w:szCs w:val="24"/>
          <w:lang w:val="en-US"/>
        </w:rPr>
        <w:t>.</w:t>
      </w:r>
    </w:p>
    <w:p w14:paraId="497FEDDF" w14:textId="2AEBD762" w:rsidR="00E657E0" w:rsidRDefault="00E657E0" w:rsidP="00D80DE3">
      <w:pPr>
        <w:ind w:firstLineChars="50" w:firstLine="120"/>
        <w:jc w:val="both"/>
        <w:rPr>
          <w:szCs w:val="24"/>
          <w:lang w:val="en-US"/>
        </w:rPr>
      </w:pPr>
    </w:p>
    <w:p w14:paraId="34B283D9" w14:textId="4E2BED4A" w:rsidR="00F071D1" w:rsidRDefault="00F071D1" w:rsidP="00D80DE3">
      <w:pPr>
        <w:ind w:firstLineChars="50" w:firstLine="120"/>
        <w:jc w:val="both"/>
        <w:rPr>
          <w:szCs w:val="24"/>
          <w:lang w:val="en-US"/>
        </w:rPr>
      </w:pPr>
    </w:p>
    <w:p w14:paraId="063B13D7" w14:textId="77777777" w:rsidR="00F071D1" w:rsidRDefault="00F071D1" w:rsidP="00D80DE3">
      <w:pPr>
        <w:ind w:firstLineChars="50" w:firstLine="120"/>
        <w:jc w:val="both"/>
        <w:rPr>
          <w:szCs w:val="24"/>
          <w:lang w:val="en-US"/>
        </w:rPr>
      </w:pPr>
    </w:p>
    <w:p w14:paraId="59174ACA" w14:textId="0F28D60E" w:rsidR="0017287E" w:rsidRDefault="00F071D1" w:rsidP="00D80DE3">
      <w:pPr>
        <w:ind w:firstLineChars="50" w:firstLine="120"/>
        <w:jc w:val="both"/>
        <w:rPr>
          <w:szCs w:val="24"/>
          <w:lang w:val="en-US"/>
        </w:rPr>
      </w:pPr>
      <w:commentRangeStart w:id="22"/>
      <w:commentRangeStart w:id="23"/>
      <w:r>
        <w:rPr>
          <w:noProof/>
          <w:szCs w:val="24"/>
          <w:lang w:val="en-US"/>
        </w:rPr>
        <w:lastRenderedPageBreak/>
        <w:drawing>
          <wp:inline distT="0" distB="0" distL="0" distR="0" wp14:anchorId="4B519FE4" wp14:editId="45AB1E8C">
            <wp:extent cx="6019800" cy="1702396"/>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7663" cy="1704620"/>
                    </a:xfrm>
                    <a:prstGeom prst="rect">
                      <a:avLst/>
                    </a:prstGeom>
                    <a:noFill/>
                    <a:ln>
                      <a:noFill/>
                    </a:ln>
                  </pic:spPr>
                </pic:pic>
              </a:graphicData>
            </a:graphic>
          </wp:inline>
        </w:drawing>
      </w:r>
      <w:commentRangeEnd w:id="22"/>
      <w:r w:rsidR="00426750">
        <w:rPr>
          <w:rStyle w:val="ad"/>
        </w:rPr>
        <w:commentReference w:id="22"/>
      </w:r>
      <w:commentRangeEnd w:id="23"/>
      <w:r w:rsidR="00426750">
        <w:rPr>
          <w:rStyle w:val="ad"/>
        </w:rPr>
        <w:commentReference w:id="23"/>
      </w:r>
      <w:commentRangeStart w:id="24"/>
      <w:commentRangeStart w:id="25"/>
      <w:commentRangeEnd w:id="24"/>
      <w:r w:rsidR="00D76A83">
        <w:rPr>
          <w:rStyle w:val="ad"/>
        </w:rPr>
        <w:commentReference w:id="24"/>
      </w:r>
      <w:commentRangeEnd w:id="25"/>
      <w:r w:rsidR="00D76A83">
        <w:rPr>
          <w:rStyle w:val="ad"/>
        </w:rPr>
        <w:commentReference w:id="25"/>
      </w:r>
    </w:p>
    <w:p w14:paraId="2A1D3D4B" w14:textId="77777777" w:rsidR="0017287E" w:rsidRPr="00B45FDC" w:rsidRDefault="0017287E" w:rsidP="0017287E">
      <w:pPr>
        <w:pStyle w:val="af5"/>
        <w:jc w:val="center"/>
        <w:rPr>
          <w:rFonts w:ascii="ＭＳ 明朝" w:eastAsia="ＭＳ 明朝" w:hAnsi="ＭＳ 明朝"/>
          <w:lang w:val="en-US" w:eastAsia="ja-JP"/>
        </w:rPr>
      </w:pPr>
      <w:r>
        <w:rPr>
          <w:sz w:val="24"/>
          <w:szCs w:val="24"/>
        </w:rPr>
        <w:t xml:space="preserve">Figure </w:t>
      </w:r>
      <w:r>
        <w:rPr>
          <w:b w:val="0"/>
          <w:bCs w:val="0"/>
          <w:szCs w:val="24"/>
        </w:rPr>
        <w:fldChar w:fldCharType="begin"/>
      </w:r>
      <w:r>
        <w:rPr>
          <w:sz w:val="24"/>
          <w:szCs w:val="24"/>
        </w:rPr>
        <w:instrText xml:space="preserve"> SEQ Figure \* ARABIC </w:instrText>
      </w:r>
      <w:r>
        <w:rPr>
          <w:b w:val="0"/>
          <w:bCs w:val="0"/>
          <w:szCs w:val="24"/>
        </w:rPr>
        <w:fldChar w:fldCharType="separate"/>
      </w:r>
      <w:r>
        <w:rPr>
          <w:noProof/>
          <w:sz w:val="24"/>
          <w:szCs w:val="24"/>
        </w:rPr>
        <w:t>1</w:t>
      </w:r>
      <w:r>
        <w:rPr>
          <w:b w:val="0"/>
          <w:bCs w:val="0"/>
          <w:szCs w:val="24"/>
        </w:rPr>
        <w:fldChar w:fldCharType="end"/>
      </w:r>
      <w:r>
        <w:rPr>
          <w:sz w:val="24"/>
          <w:szCs w:val="24"/>
        </w:rPr>
        <w:t>:</w:t>
      </w:r>
      <w:r>
        <w:rPr>
          <w:rFonts w:hint="eastAsia"/>
          <w:sz w:val="24"/>
          <w:szCs w:val="24"/>
          <w:lang w:val="en-US" w:eastAsia="zh-CN"/>
        </w:rPr>
        <w:t xml:space="preserve"> Pr</w:t>
      </w:r>
      <w:r>
        <w:rPr>
          <w:rFonts w:eastAsia="ＭＳ 明朝" w:hint="eastAsia"/>
          <w:sz w:val="24"/>
          <w:szCs w:val="24"/>
          <w:lang w:val="en-US" w:eastAsia="ja-JP"/>
        </w:rPr>
        <w:t>o</w:t>
      </w:r>
      <w:r>
        <w:rPr>
          <w:rFonts w:eastAsia="ＭＳ 明朝"/>
          <w:sz w:val="24"/>
          <w:szCs w:val="24"/>
          <w:lang w:val="en-US" w:eastAsia="ja-JP"/>
        </w:rPr>
        <w:t>cedure of object recognition task</w:t>
      </w:r>
    </w:p>
    <w:p w14:paraId="3F1C376E" w14:textId="77777777" w:rsidR="0017287E" w:rsidRDefault="0017287E" w:rsidP="00D80DE3">
      <w:pPr>
        <w:ind w:firstLineChars="50" w:firstLine="120"/>
        <w:jc w:val="both"/>
        <w:rPr>
          <w:szCs w:val="24"/>
          <w:lang w:val="en-US"/>
        </w:rPr>
      </w:pPr>
    </w:p>
    <w:p w14:paraId="5012FDD5" w14:textId="288F40B6" w:rsidR="00E657E0" w:rsidRPr="00AD614E" w:rsidRDefault="00E657E0" w:rsidP="00734385">
      <w:pPr>
        <w:pStyle w:val="20"/>
        <w:rPr>
          <w:lang w:val="en-US" w:eastAsia="ja-JP"/>
        </w:rPr>
      </w:pPr>
      <w:bookmarkStart w:id="26" w:name="_Toc138188541"/>
      <w:r>
        <w:rPr>
          <w:lang w:val="en-US" w:eastAsia="ja-JP"/>
        </w:rPr>
        <w:t>3.</w:t>
      </w:r>
      <w:r w:rsidR="00772811">
        <w:rPr>
          <w:lang w:val="en-US" w:eastAsia="ja-JP"/>
        </w:rPr>
        <w:t>3</w:t>
      </w:r>
      <w:r>
        <w:rPr>
          <w:lang w:val="en-US" w:eastAsia="ja-JP"/>
        </w:rPr>
        <w:tab/>
      </w:r>
      <w:r w:rsidRPr="00374B69">
        <w:rPr>
          <w:lang w:val="en-US" w:eastAsia="ja-JP"/>
        </w:rPr>
        <w:t>The structure of sessions</w:t>
      </w:r>
      <w:bookmarkEnd w:id="26"/>
    </w:p>
    <w:p w14:paraId="508D0BB6" w14:textId="479E4354" w:rsidR="00E657E0" w:rsidRPr="00AD614E" w:rsidRDefault="0002703E" w:rsidP="00D80DE3">
      <w:pPr>
        <w:ind w:firstLineChars="50" w:firstLine="120"/>
        <w:jc w:val="both"/>
        <w:rPr>
          <w:rFonts w:eastAsia="ＭＳ 明朝"/>
          <w:lang w:val="en-US" w:eastAsia="ja-JP"/>
        </w:rPr>
      </w:pPr>
      <w:r>
        <w:rPr>
          <w:szCs w:val="24"/>
          <w:lang w:val="en-US"/>
        </w:rPr>
        <w:t xml:space="preserve"> </w:t>
      </w:r>
      <w:r w:rsidR="003071A5">
        <w:rPr>
          <w:szCs w:val="24"/>
          <w:lang w:val="en-US"/>
        </w:rPr>
        <w:t xml:space="preserve">The session is the time when the subjects watch PVSs and recognize objects (with no breaks). </w:t>
      </w:r>
      <w:r w:rsidR="003F2594">
        <w:rPr>
          <w:lang w:val="en-US" w:eastAsia="zh-CN"/>
        </w:rPr>
        <w:t xml:space="preserve">The time pattern for </w:t>
      </w:r>
      <w:r w:rsidR="00E657E0">
        <w:rPr>
          <w:lang w:val="en-US" w:eastAsia="zh-CN"/>
        </w:rPr>
        <w:t xml:space="preserve">one session </w:t>
      </w:r>
      <w:r w:rsidR="003F2594">
        <w:rPr>
          <w:lang w:val="en-US" w:eastAsia="zh-CN"/>
        </w:rPr>
        <w:t xml:space="preserve">can be illustrated </w:t>
      </w:r>
      <w:r w:rsidR="004C0C66">
        <w:rPr>
          <w:lang w:val="en-US" w:eastAsia="zh-CN"/>
        </w:rPr>
        <w:t>in</w:t>
      </w:r>
      <w:r w:rsidR="003F2594">
        <w:rPr>
          <w:lang w:val="en-US" w:eastAsia="zh-CN"/>
        </w:rPr>
        <w:t xml:space="preserve"> Figure </w:t>
      </w:r>
      <w:r w:rsidR="00652B08">
        <w:rPr>
          <w:lang w:val="en-US" w:eastAsia="zh-CN"/>
        </w:rPr>
        <w:t>2</w:t>
      </w:r>
      <w:r w:rsidR="003F2594">
        <w:rPr>
          <w:lang w:val="en-US" w:eastAsia="zh-CN"/>
        </w:rPr>
        <w:t xml:space="preserve">. The duration of each </w:t>
      </w:r>
      <w:r w:rsidR="00A22C5F">
        <w:rPr>
          <w:lang w:val="en-US" w:eastAsia="zh-CN"/>
        </w:rPr>
        <w:t>video</w:t>
      </w:r>
      <w:r w:rsidR="003F2594">
        <w:rPr>
          <w:lang w:val="en-US" w:eastAsia="zh-CN"/>
        </w:rPr>
        <w:t xml:space="preserve"> is </w:t>
      </w:r>
      <w:r w:rsidR="00850B0E">
        <w:rPr>
          <w:lang w:val="en-US" w:eastAsia="zh-CN"/>
        </w:rPr>
        <w:t xml:space="preserve">about </w:t>
      </w:r>
      <w:r w:rsidR="001C716E">
        <w:rPr>
          <w:lang w:val="en-US" w:eastAsia="zh-CN"/>
        </w:rPr>
        <w:t xml:space="preserve">30 to </w:t>
      </w:r>
      <w:r w:rsidR="00A22C5F">
        <w:rPr>
          <w:lang w:val="en-US" w:eastAsia="zh-CN"/>
        </w:rPr>
        <w:t>50</w:t>
      </w:r>
      <w:r w:rsidR="00A22C5F">
        <w:rPr>
          <w:rFonts w:hint="eastAsia"/>
          <w:lang w:val="en-US" w:eastAsia="zh-CN"/>
        </w:rPr>
        <w:t xml:space="preserve"> </w:t>
      </w:r>
      <w:r w:rsidR="003F2594">
        <w:rPr>
          <w:rFonts w:hint="eastAsia"/>
          <w:lang w:val="en-US" w:eastAsia="zh-CN"/>
        </w:rPr>
        <w:t>seconds</w:t>
      </w:r>
      <w:r w:rsidR="001C716E">
        <w:rPr>
          <w:lang w:val="en-US" w:eastAsia="zh-CN"/>
        </w:rPr>
        <w:t xml:space="preserve">. </w:t>
      </w:r>
      <w:r w:rsidR="00781547">
        <w:rPr>
          <w:lang w:val="en-US" w:eastAsia="zh-CN"/>
        </w:rPr>
        <w:t xml:space="preserve">It is desirable that </w:t>
      </w:r>
      <w:r w:rsidR="00781547" w:rsidRPr="00781547">
        <w:rPr>
          <w:lang w:val="en-US" w:eastAsia="zh-CN"/>
        </w:rPr>
        <w:t>an object should be displayed after about 10 to 20 seconds</w:t>
      </w:r>
      <w:r w:rsidR="00F52F56">
        <w:rPr>
          <w:lang w:val="en-US" w:eastAsia="zh-CN"/>
        </w:rPr>
        <w:t xml:space="preserve"> from the time </w:t>
      </w:r>
      <w:r w:rsidR="00D40A50">
        <w:rPr>
          <w:lang w:val="en-US" w:eastAsia="zh-CN"/>
        </w:rPr>
        <w:t xml:space="preserve">the </w:t>
      </w:r>
      <w:r w:rsidR="00F52F56">
        <w:rPr>
          <w:lang w:val="en-US" w:eastAsia="zh-CN"/>
        </w:rPr>
        <w:t>video start</w:t>
      </w:r>
      <w:r w:rsidR="00D40A50">
        <w:rPr>
          <w:lang w:val="en-US" w:eastAsia="zh-CN"/>
        </w:rPr>
        <w:t>s. However</w:t>
      </w:r>
      <w:r w:rsidR="00781547">
        <w:rPr>
          <w:lang w:val="en-US" w:eastAsia="zh-CN"/>
        </w:rPr>
        <w:t xml:space="preserve">, the duration for an object </w:t>
      </w:r>
      <w:r w:rsidR="004C0C66">
        <w:rPr>
          <w:lang w:val="en-US" w:eastAsia="zh-CN"/>
        </w:rPr>
        <w:t xml:space="preserve">to </w:t>
      </w:r>
      <w:r w:rsidR="00781547">
        <w:rPr>
          <w:lang w:val="en-US" w:eastAsia="zh-CN"/>
        </w:rPr>
        <w:t>appear should differ among the video</w:t>
      </w:r>
      <w:r w:rsidR="008D7A55">
        <w:rPr>
          <w:lang w:val="en-US" w:eastAsia="zh-CN"/>
        </w:rPr>
        <w:t>s</w:t>
      </w:r>
      <w:r w:rsidR="00781547">
        <w:rPr>
          <w:lang w:val="en-US" w:eastAsia="zh-CN"/>
        </w:rPr>
        <w:t xml:space="preserve"> because </w:t>
      </w:r>
      <w:r w:rsidR="00D40A50">
        <w:rPr>
          <w:lang w:val="en-US" w:eastAsia="zh-CN"/>
        </w:rPr>
        <w:t>i</w:t>
      </w:r>
      <w:r w:rsidR="00781547" w:rsidRPr="00781547">
        <w:rPr>
          <w:lang w:val="en-US" w:eastAsia="zh-CN"/>
        </w:rPr>
        <w:t>f object</w:t>
      </w:r>
      <w:r w:rsidR="008D7A55">
        <w:rPr>
          <w:lang w:val="en-US" w:eastAsia="zh-CN"/>
        </w:rPr>
        <w:t>s</w:t>
      </w:r>
      <w:r w:rsidR="00D40A50">
        <w:rPr>
          <w:lang w:val="en-US" w:eastAsia="zh-CN"/>
        </w:rPr>
        <w:t xml:space="preserve"> </w:t>
      </w:r>
      <w:r w:rsidR="008D7A55">
        <w:rPr>
          <w:lang w:val="en-US" w:eastAsia="zh-CN"/>
        </w:rPr>
        <w:t>are</w:t>
      </w:r>
      <w:r w:rsidR="00D40A50">
        <w:rPr>
          <w:lang w:val="en-US" w:eastAsia="zh-CN"/>
        </w:rPr>
        <w:t xml:space="preserve"> displayed </w:t>
      </w:r>
      <w:r w:rsidR="008D7A55">
        <w:rPr>
          <w:lang w:val="en-US" w:eastAsia="zh-CN"/>
        </w:rPr>
        <w:t xml:space="preserve">at the same time </w:t>
      </w:r>
      <w:r w:rsidR="00D40A50">
        <w:rPr>
          <w:lang w:val="en-US" w:eastAsia="zh-CN"/>
        </w:rPr>
        <w:t xml:space="preserve">from </w:t>
      </w:r>
      <w:r w:rsidR="008D7A55">
        <w:rPr>
          <w:lang w:val="en-US" w:eastAsia="zh-CN"/>
        </w:rPr>
        <w:t>when</w:t>
      </w:r>
      <w:r w:rsidR="00D40A50">
        <w:rPr>
          <w:lang w:val="en-US" w:eastAsia="zh-CN"/>
        </w:rPr>
        <w:t xml:space="preserve"> the video starts</w:t>
      </w:r>
      <w:r w:rsidR="00781547" w:rsidRPr="00781547">
        <w:rPr>
          <w:lang w:val="en-US" w:eastAsia="zh-CN"/>
        </w:rPr>
        <w:t xml:space="preserve">, the </w:t>
      </w:r>
      <w:r w:rsidR="00321323">
        <w:rPr>
          <w:lang w:val="en-US" w:eastAsia="zh-CN"/>
        </w:rPr>
        <w:t>viewer</w:t>
      </w:r>
      <w:r w:rsidR="00781547" w:rsidRPr="00781547">
        <w:rPr>
          <w:lang w:val="en-US" w:eastAsia="zh-CN"/>
        </w:rPr>
        <w:t xml:space="preserve"> will </w:t>
      </w:r>
      <w:r w:rsidR="00B1295E">
        <w:rPr>
          <w:lang w:val="en-US" w:eastAsia="zh-CN"/>
        </w:rPr>
        <w:t xml:space="preserve">soon </w:t>
      </w:r>
      <w:r w:rsidR="00781547">
        <w:rPr>
          <w:lang w:val="en-US" w:eastAsia="zh-CN"/>
        </w:rPr>
        <w:t>recognize</w:t>
      </w:r>
      <w:r w:rsidR="00781547" w:rsidRPr="00781547">
        <w:rPr>
          <w:lang w:val="en-US" w:eastAsia="zh-CN"/>
        </w:rPr>
        <w:t xml:space="preserve"> </w:t>
      </w:r>
      <w:r w:rsidR="00B1295E">
        <w:rPr>
          <w:lang w:val="en-US" w:eastAsia="zh-CN"/>
        </w:rPr>
        <w:t>that</w:t>
      </w:r>
      <w:r w:rsidR="00B1295E" w:rsidRPr="00781547">
        <w:rPr>
          <w:lang w:val="en-US" w:eastAsia="zh-CN"/>
        </w:rPr>
        <w:t xml:space="preserve"> </w:t>
      </w:r>
      <w:r w:rsidR="00781547" w:rsidRPr="00781547">
        <w:rPr>
          <w:lang w:val="en-US" w:eastAsia="zh-CN"/>
        </w:rPr>
        <w:t>the object appears</w:t>
      </w:r>
      <w:r w:rsidR="00B1295E">
        <w:rPr>
          <w:lang w:val="en-US" w:eastAsia="zh-CN"/>
        </w:rPr>
        <w:t xml:space="preserve"> at a certain timing</w:t>
      </w:r>
      <w:r w:rsidR="00781547" w:rsidRPr="00781547">
        <w:rPr>
          <w:lang w:val="en-US" w:eastAsia="zh-CN"/>
        </w:rPr>
        <w:t>.</w:t>
      </w:r>
      <w:r w:rsidR="0017287E">
        <w:rPr>
          <w:lang w:val="en-US" w:eastAsia="zh-CN"/>
        </w:rPr>
        <w:t xml:space="preserve"> Note that</w:t>
      </w:r>
      <w:r w:rsidR="001C716E" w:rsidRPr="001C716E">
        <w:rPr>
          <w:lang w:val="en-US" w:eastAsia="zh-CN"/>
        </w:rPr>
        <w:t xml:space="preserve"> the </w:t>
      </w:r>
      <w:r w:rsidR="00231D54">
        <w:rPr>
          <w:lang w:val="en-US" w:eastAsia="zh-CN"/>
        </w:rPr>
        <w:t>display time</w:t>
      </w:r>
      <w:r w:rsidR="001C716E" w:rsidRPr="001C716E">
        <w:rPr>
          <w:lang w:val="en-US" w:eastAsia="zh-CN"/>
        </w:rPr>
        <w:t xml:space="preserve"> varies depending on the </w:t>
      </w:r>
      <w:r w:rsidR="00321323">
        <w:rPr>
          <w:lang w:val="en-US" w:eastAsia="zh-CN"/>
        </w:rPr>
        <w:t>viewer</w:t>
      </w:r>
      <w:r w:rsidR="00BB6EEF">
        <w:rPr>
          <w:lang w:val="en-US" w:eastAsia="zh-CN"/>
        </w:rPr>
        <w:t>s and videos</w:t>
      </w:r>
      <w:r w:rsidR="001C716E" w:rsidRPr="001C716E">
        <w:rPr>
          <w:lang w:val="en-US" w:eastAsia="zh-CN"/>
        </w:rPr>
        <w:t>.</w:t>
      </w:r>
      <w:r w:rsidR="001C716E">
        <w:rPr>
          <w:lang w:val="en-US" w:eastAsia="zh-CN"/>
        </w:rPr>
        <w:t xml:space="preserve"> </w:t>
      </w:r>
      <w:r w:rsidR="00E657E0">
        <w:rPr>
          <w:rFonts w:eastAsia="ＭＳ 明朝" w:hint="eastAsia"/>
          <w:lang w:val="en-US" w:eastAsia="ja-JP"/>
        </w:rPr>
        <w:t>T</w:t>
      </w:r>
      <w:r w:rsidR="00E657E0">
        <w:rPr>
          <w:rFonts w:eastAsia="ＭＳ 明朝"/>
          <w:lang w:val="en-US" w:eastAsia="ja-JP"/>
        </w:rPr>
        <w:t xml:space="preserve">he maximum </w:t>
      </w:r>
      <w:r w:rsidR="003F17E3">
        <w:rPr>
          <w:rFonts w:eastAsia="ＭＳ 明朝"/>
          <w:lang w:val="en-US" w:eastAsia="ja-JP"/>
        </w:rPr>
        <w:t xml:space="preserve">number of </w:t>
      </w:r>
      <w:r w:rsidR="00C16AF5">
        <w:rPr>
          <w:rFonts w:eastAsia="ＭＳ 明朝"/>
          <w:lang w:val="en-US" w:eastAsia="ja-JP"/>
        </w:rPr>
        <w:t>PVS</w:t>
      </w:r>
      <w:r w:rsidR="00E657E0">
        <w:rPr>
          <w:rFonts w:eastAsia="ＭＳ 明朝"/>
          <w:lang w:val="en-US" w:eastAsia="ja-JP"/>
        </w:rPr>
        <w:t>s for one session is 10</w:t>
      </w:r>
      <w:r w:rsidR="006A0CEE">
        <w:rPr>
          <w:rFonts w:eastAsia="ＭＳ 明朝"/>
          <w:lang w:val="en-US" w:eastAsia="ja-JP"/>
        </w:rPr>
        <w:t>,</w:t>
      </w:r>
      <w:r w:rsidR="003071A5">
        <w:rPr>
          <w:rFonts w:eastAsia="ＭＳ 明朝"/>
          <w:lang w:val="en-US" w:eastAsia="ja-JP"/>
        </w:rPr>
        <w:t xml:space="preserve"> and the maximum number of sessions is </w:t>
      </w:r>
      <w:commentRangeStart w:id="27"/>
      <w:commentRangeStart w:id="28"/>
      <w:r w:rsidR="00A97429">
        <w:rPr>
          <w:rFonts w:eastAsia="ＭＳ 明朝"/>
          <w:lang w:val="en-US" w:eastAsia="ja-JP"/>
        </w:rPr>
        <w:t>8</w:t>
      </w:r>
      <w:commentRangeEnd w:id="27"/>
      <w:r w:rsidR="00D76A83">
        <w:rPr>
          <w:rStyle w:val="ad"/>
        </w:rPr>
        <w:commentReference w:id="27"/>
      </w:r>
      <w:commentRangeEnd w:id="28"/>
      <w:r w:rsidR="00D76A83">
        <w:rPr>
          <w:rStyle w:val="ad"/>
        </w:rPr>
        <w:commentReference w:id="28"/>
      </w:r>
      <w:r w:rsidR="003071A5">
        <w:rPr>
          <w:rFonts w:eastAsia="ＭＳ 明朝"/>
          <w:lang w:val="en-US" w:eastAsia="ja-JP"/>
        </w:rPr>
        <w:t>.</w:t>
      </w:r>
    </w:p>
    <w:p w14:paraId="59AFE2AF" w14:textId="14A3BA0F" w:rsidR="00ED792F" w:rsidRDefault="00772811" w:rsidP="003F17E3">
      <w:pPr>
        <w:ind w:firstLineChars="50" w:firstLine="120"/>
        <w:jc w:val="both"/>
        <w:rPr>
          <w:szCs w:val="24"/>
          <w:lang w:val="en-US" w:eastAsia="zh-CN"/>
        </w:rPr>
      </w:pPr>
      <w:r w:rsidRPr="00B04B3B">
        <w:rPr>
          <w:szCs w:val="24"/>
          <w:lang w:val="en-US" w:eastAsia="zh-CN"/>
        </w:rPr>
        <w:t xml:space="preserve">The maximum length of a subjective test is 3 hours, and the </w:t>
      </w:r>
      <w:r w:rsidR="003F17E3">
        <w:rPr>
          <w:szCs w:val="24"/>
          <w:lang w:val="en-US" w:eastAsia="zh-CN"/>
        </w:rPr>
        <w:t xml:space="preserve">maximum </w:t>
      </w:r>
      <w:r w:rsidRPr="00B04B3B">
        <w:rPr>
          <w:rFonts w:eastAsia="ＭＳ 明朝"/>
          <w:lang w:val="en-US" w:eastAsia="ja-JP"/>
        </w:rPr>
        <w:t xml:space="preserve">number of PVSs </w:t>
      </w:r>
      <w:r w:rsidR="003F17E3">
        <w:rPr>
          <w:rFonts w:eastAsia="ＭＳ 明朝"/>
          <w:lang w:val="en-US" w:eastAsia="ja-JP"/>
        </w:rPr>
        <w:t>that</w:t>
      </w:r>
      <w:r w:rsidR="003F17E3" w:rsidRPr="00B04B3B">
        <w:rPr>
          <w:rFonts w:eastAsia="ＭＳ 明朝"/>
          <w:lang w:val="en-US" w:eastAsia="ja-JP"/>
        </w:rPr>
        <w:t xml:space="preserve"> </w:t>
      </w:r>
      <w:r w:rsidRPr="00B04B3B">
        <w:rPr>
          <w:rFonts w:eastAsia="ＭＳ 明朝"/>
          <w:lang w:val="en-US" w:eastAsia="ja-JP"/>
        </w:rPr>
        <w:t>one subject watch</w:t>
      </w:r>
      <w:r w:rsidR="006A0CEE">
        <w:rPr>
          <w:rFonts w:eastAsia="ＭＳ 明朝"/>
          <w:lang w:val="en-US" w:eastAsia="ja-JP"/>
        </w:rPr>
        <w:t>es</w:t>
      </w:r>
      <w:r w:rsidRPr="00B04B3B">
        <w:rPr>
          <w:rFonts w:eastAsia="ＭＳ 明朝"/>
          <w:lang w:val="en-US" w:eastAsia="ja-JP"/>
        </w:rPr>
        <w:t xml:space="preserve"> in the experiment </w:t>
      </w:r>
      <w:r w:rsidR="00AE09D3" w:rsidRPr="00B04B3B">
        <w:rPr>
          <w:rFonts w:eastAsia="ＭＳ 明朝"/>
          <w:lang w:val="en-US" w:eastAsia="ja-JP"/>
        </w:rPr>
        <w:t xml:space="preserve">is </w:t>
      </w:r>
      <w:r w:rsidRPr="00B04B3B">
        <w:rPr>
          <w:rFonts w:eastAsia="ＭＳ 明朝"/>
          <w:lang w:val="en-US" w:eastAsia="ja-JP"/>
        </w:rPr>
        <w:t>80.</w:t>
      </w:r>
      <w:r w:rsidRPr="00B04B3B">
        <w:rPr>
          <w:szCs w:val="24"/>
          <w:lang w:val="en-US" w:eastAsia="zh-CN"/>
        </w:rPr>
        <w:t xml:space="preserve"> </w:t>
      </w:r>
      <w:r w:rsidRPr="00B04B3B">
        <w:rPr>
          <w:rFonts w:eastAsia="ＭＳ 明朝"/>
          <w:lang w:val="en-US" w:eastAsia="ja-JP"/>
        </w:rPr>
        <w:t xml:space="preserve">In the time tasked method, </w:t>
      </w:r>
      <w:commentRangeStart w:id="29"/>
      <w:commentRangeStart w:id="30"/>
      <w:r w:rsidRPr="00B04B3B">
        <w:rPr>
          <w:rFonts w:eastAsia="ＭＳ 明朝"/>
          <w:lang w:val="en-US" w:eastAsia="ja-JP"/>
        </w:rPr>
        <w:t>one</w:t>
      </w:r>
      <w:commentRangeEnd w:id="29"/>
      <w:r w:rsidR="00D76A83">
        <w:rPr>
          <w:rStyle w:val="ad"/>
        </w:rPr>
        <w:commentReference w:id="29"/>
      </w:r>
      <w:commentRangeEnd w:id="30"/>
      <w:r w:rsidR="00D76A83">
        <w:rPr>
          <w:rStyle w:val="ad"/>
        </w:rPr>
        <w:commentReference w:id="30"/>
      </w:r>
      <w:r w:rsidRPr="00B04B3B">
        <w:rPr>
          <w:rFonts w:eastAsia="ＭＳ 明朝"/>
          <w:lang w:val="en-US" w:eastAsia="ja-JP"/>
        </w:rPr>
        <w:t xml:space="preserve"> SRC should be watched only once because even </w:t>
      </w:r>
      <w:r w:rsidRPr="00B04B3B">
        <w:rPr>
          <w:szCs w:val="24"/>
          <w:lang w:val="en-US" w:eastAsia="zh-CN"/>
        </w:rPr>
        <w:t xml:space="preserve">if the subject watches the same SRC with different qualities, </w:t>
      </w:r>
      <w:r w:rsidRPr="00B04B3B">
        <w:rPr>
          <w:rFonts w:eastAsia="ＭＳ 明朝"/>
          <w:lang w:val="en-US" w:eastAsia="ja-JP"/>
        </w:rPr>
        <w:t xml:space="preserve">the subject </w:t>
      </w:r>
      <w:r w:rsidRPr="00B04B3B">
        <w:rPr>
          <w:szCs w:val="24"/>
          <w:lang w:val="en-US" w:eastAsia="zh-CN"/>
        </w:rPr>
        <w:t>may remember the object’s position.</w:t>
      </w:r>
    </w:p>
    <w:p w14:paraId="75A835F4" w14:textId="77777777" w:rsidR="00382587" w:rsidRPr="00382587" w:rsidRDefault="00382587" w:rsidP="00231D54">
      <w:pPr>
        <w:ind w:firstLineChars="50" w:firstLine="120"/>
        <w:rPr>
          <w:szCs w:val="24"/>
          <w:lang w:val="en-US"/>
        </w:rPr>
      </w:pPr>
    </w:p>
    <w:p w14:paraId="1F424788" w14:textId="3B5F172E" w:rsidR="00B45FDC" w:rsidRDefault="00A22C5F" w:rsidP="003F2594">
      <w:pPr>
        <w:rPr>
          <w:szCs w:val="24"/>
          <w:lang w:val="en-US"/>
        </w:rPr>
      </w:pPr>
      <w:r>
        <w:rPr>
          <w:noProof/>
          <w:szCs w:val="24"/>
          <w:lang w:val="en-US" w:eastAsia="ja-JP"/>
        </w:rPr>
        <w:drawing>
          <wp:inline distT="0" distB="0" distL="0" distR="0" wp14:anchorId="33F5A51A" wp14:editId="114550DA">
            <wp:extent cx="5526429" cy="1923898"/>
            <wp:effectExtent l="0" t="0" r="0" b="63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7493" cy="1931231"/>
                    </a:xfrm>
                    <a:prstGeom prst="rect">
                      <a:avLst/>
                    </a:prstGeom>
                    <a:noFill/>
                    <a:ln>
                      <a:noFill/>
                    </a:ln>
                  </pic:spPr>
                </pic:pic>
              </a:graphicData>
            </a:graphic>
          </wp:inline>
        </w:drawing>
      </w:r>
    </w:p>
    <w:p w14:paraId="45FA2117" w14:textId="29A4564B" w:rsidR="003F2594" w:rsidRDefault="003F2594" w:rsidP="00B04687">
      <w:pPr>
        <w:pStyle w:val="af5"/>
        <w:jc w:val="center"/>
        <w:rPr>
          <w:lang w:val="en-US" w:eastAsia="zh-CN"/>
        </w:rPr>
      </w:pPr>
      <w:r>
        <w:rPr>
          <w:sz w:val="24"/>
          <w:szCs w:val="24"/>
        </w:rPr>
        <w:t>Figure</w:t>
      </w:r>
      <w:r w:rsidR="00652B08">
        <w:rPr>
          <w:sz w:val="24"/>
          <w:szCs w:val="24"/>
        </w:rPr>
        <w:t xml:space="preserve"> 2</w:t>
      </w:r>
      <w:r w:rsidR="00176A0E">
        <w:rPr>
          <w:sz w:val="24"/>
          <w:szCs w:val="24"/>
        </w:rPr>
        <w:t>:</w:t>
      </w:r>
      <w:r>
        <w:rPr>
          <w:rFonts w:hint="eastAsia"/>
          <w:sz w:val="24"/>
          <w:szCs w:val="24"/>
          <w:lang w:val="en-US" w:eastAsia="zh-CN"/>
        </w:rPr>
        <w:t xml:space="preserve"> </w:t>
      </w:r>
      <w:r w:rsidR="00A22C5F">
        <w:rPr>
          <w:sz w:val="24"/>
          <w:szCs w:val="24"/>
          <w:lang w:val="en-US" w:eastAsia="zh-CN"/>
        </w:rPr>
        <w:t>Structure of the session</w:t>
      </w:r>
    </w:p>
    <w:p w14:paraId="48F06AF5" w14:textId="5B51169F" w:rsidR="00E657E0" w:rsidRDefault="00E657E0" w:rsidP="009325DC">
      <w:pPr>
        <w:rPr>
          <w:szCs w:val="24"/>
          <w:lang w:val="en-US" w:eastAsia="zh-CN"/>
        </w:rPr>
      </w:pPr>
    </w:p>
    <w:p w14:paraId="275D942C" w14:textId="77777777" w:rsidR="003B3619" w:rsidRPr="0017287E" w:rsidRDefault="003B3619" w:rsidP="009325DC">
      <w:pPr>
        <w:rPr>
          <w:szCs w:val="24"/>
          <w:lang w:val="en-US" w:eastAsia="zh-CN"/>
        </w:rPr>
      </w:pPr>
    </w:p>
    <w:p w14:paraId="55785760" w14:textId="6FE296BF" w:rsidR="003F2594" w:rsidRDefault="0020499A" w:rsidP="00CF37E4">
      <w:pPr>
        <w:pStyle w:val="20"/>
        <w:rPr>
          <w:lang w:val="en-US" w:eastAsia="zh-CN"/>
        </w:rPr>
      </w:pPr>
      <w:bookmarkStart w:id="31" w:name="_Toc138188542"/>
      <w:r>
        <w:rPr>
          <w:lang w:val="en-US" w:eastAsia="zh-CN"/>
        </w:rPr>
        <w:t>3.</w:t>
      </w:r>
      <w:r w:rsidR="00382587">
        <w:rPr>
          <w:rFonts w:eastAsia="ＭＳ 明朝"/>
          <w:lang w:val="en-US" w:eastAsia="ja-JP"/>
        </w:rPr>
        <w:t>4</w:t>
      </w:r>
      <w:r>
        <w:rPr>
          <w:lang w:val="en-US" w:eastAsia="zh-CN"/>
        </w:rPr>
        <w:tab/>
      </w:r>
      <w:r w:rsidR="003F2594" w:rsidRPr="00CF37E4">
        <w:rPr>
          <w:lang w:val="en-US" w:eastAsia="zh-CN"/>
        </w:rPr>
        <w:t>Viewers</w:t>
      </w:r>
      <w:bookmarkEnd w:id="31"/>
    </w:p>
    <w:p w14:paraId="04BCE43B" w14:textId="709FFDC7" w:rsidR="003F2594" w:rsidRDefault="00BB04A1" w:rsidP="00D80DE3">
      <w:pPr>
        <w:jc w:val="both"/>
        <w:rPr>
          <w:lang w:val="en-US" w:eastAsia="zh-CN"/>
        </w:rPr>
      </w:pPr>
      <w:r w:rsidRPr="009B5B56">
        <w:rPr>
          <w:color w:val="000000" w:themeColor="text1"/>
          <w:lang w:eastAsia="zh-CN"/>
        </w:rPr>
        <w:t>T</w:t>
      </w:r>
      <w:r w:rsidR="003F2594" w:rsidRPr="009B5B56">
        <w:rPr>
          <w:rFonts w:hint="eastAsia"/>
          <w:color w:val="000000" w:themeColor="text1"/>
          <w:lang w:eastAsia="zh-CN"/>
        </w:rPr>
        <w:t>he number of subjects in a viewing test</w:t>
      </w:r>
      <w:r w:rsidR="003F2594" w:rsidRPr="009B5B56">
        <w:rPr>
          <w:rFonts w:hint="eastAsia"/>
          <w:color w:val="000000" w:themeColor="text1"/>
          <w:lang w:val="en-US" w:eastAsia="zh-CN"/>
        </w:rPr>
        <w:t xml:space="preserve"> </w:t>
      </w:r>
      <w:r w:rsidR="00BB79F0" w:rsidRPr="009B5B56">
        <w:rPr>
          <w:color w:val="000000" w:themeColor="text1"/>
          <w:lang w:eastAsia="zh-CN"/>
        </w:rPr>
        <w:t>sh</w:t>
      </w:r>
      <w:r w:rsidRPr="009B5B56">
        <w:rPr>
          <w:color w:val="000000" w:themeColor="text1"/>
          <w:lang w:eastAsia="zh-CN"/>
        </w:rPr>
        <w:t xml:space="preserve">ould </w:t>
      </w:r>
      <w:r w:rsidR="00BB79F0" w:rsidRPr="009B5B56">
        <w:rPr>
          <w:color w:val="000000" w:themeColor="text1"/>
          <w:lang w:eastAsia="zh-CN"/>
        </w:rPr>
        <w:t>be the same as that specified in</w:t>
      </w:r>
      <w:r w:rsidR="003F2594" w:rsidRPr="009B5B56">
        <w:rPr>
          <w:rFonts w:hint="eastAsia"/>
          <w:color w:val="000000" w:themeColor="text1"/>
          <w:lang w:eastAsia="zh-CN"/>
        </w:rPr>
        <w:t xml:space="preserve"> </w:t>
      </w:r>
      <w:r w:rsidR="00282F4F" w:rsidRPr="009B5B56">
        <w:rPr>
          <w:color w:val="000000" w:themeColor="text1"/>
          <w:lang w:val="en-US" w:eastAsia="zh-CN"/>
        </w:rPr>
        <w:t>P.91</w:t>
      </w:r>
      <w:r w:rsidR="0016257D" w:rsidRPr="009B5B56">
        <w:rPr>
          <w:color w:val="000000" w:themeColor="text1"/>
          <w:lang w:val="en-US" w:eastAsia="zh-CN"/>
        </w:rPr>
        <w:t>3 [3]</w:t>
      </w:r>
      <w:r w:rsidR="00BB79F0" w:rsidRPr="009B5B56">
        <w:rPr>
          <w:color w:val="000000" w:themeColor="text1"/>
          <w:lang w:val="en-US" w:eastAsia="zh-CN"/>
        </w:rPr>
        <w:t>, which is</w:t>
      </w:r>
      <w:r w:rsidR="00D67F06" w:rsidRPr="009B5B56">
        <w:rPr>
          <w:color w:val="000000" w:themeColor="text1"/>
          <w:lang w:val="en-US" w:eastAsia="zh-CN"/>
        </w:rPr>
        <w:t xml:space="preserve"> mainly</w:t>
      </w:r>
      <w:r w:rsidR="00282F4F" w:rsidRPr="009B5B56">
        <w:rPr>
          <w:color w:val="000000" w:themeColor="text1"/>
          <w:lang w:val="en-US" w:eastAsia="zh-CN"/>
        </w:rPr>
        <w:t xml:space="preserve"> as described in P.912</w:t>
      </w:r>
      <w:r w:rsidR="0016257D" w:rsidRPr="009B5B56">
        <w:rPr>
          <w:color w:val="000000" w:themeColor="text1"/>
          <w:lang w:val="en-US" w:eastAsia="zh-CN"/>
        </w:rPr>
        <w:t xml:space="preserve">, </w:t>
      </w:r>
      <w:r w:rsidR="0016257D">
        <w:rPr>
          <w:lang w:val="en-US" w:eastAsia="zh-CN"/>
        </w:rPr>
        <w:t>and the minimum number of subjects is 24</w:t>
      </w:r>
      <w:r w:rsidR="003F2594">
        <w:rPr>
          <w:rFonts w:hint="eastAsia"/>
          <w:lang w:val="en-US" w:eastAsia="zh-CN"/>
        </w:rPr>
        <w:t xml:space="preserve">. The subjects </w:t>
      </w:r>
      <w:r w:rsidR="003F2594">
        <w:rPr>
          <w:rFonts w:hint="eastAsia"/>
          <w:lang w:eastAsia="zh-CN"/>
        </w:rPr>
        <w:t xml:space="preserve">should not be directly involved in </w:t>
      </w:r>
      <w:r w:rsidR="003F2594">
        <w:rPr>
          <w:rFonts w:hint="eastAsia"/>
          <w:lang w:val="en-US" w:eastAsia="zh-CN"/>
        </w:rPr>
        <w:t>multimedia</w:t>
      </w:r>
      <w:r w:rsidR="003F2594">
        <w:rPr>
          <w:rFonts w:hint="eastAsia"/>
          <w:lang w:eastAsia="zh-CN"/>
        </w:rPr>
        <w:t xml:space="preserve"> quality evaluation as part of their work </w:t>
      </w:r>
      <w:r w:rsidR="006A0CEE">
        <w:rPr>
          <w:lang w:eastAsia="zh-CN"/>
        </w:rPr>
        <w:t>or</w:t>
      </w:r>
      <w:r w:rsidR="003F2594">
        <w:rPr>
          <w:rFonts w:hint="eastAsia"/>
          <w:lang w:eastAsia="zh-CN"/>
        </w:rPr>
        <w:t xml:space="preserve"> be experienced</w:t>
      </w:r>
      <w:r w:rsidR="008E3DEC">
        <w:rPr>
          <w:lang w:eastAsia="zh-CN"/>
        </w:rPr>
        <w:t xml:space="preserve"> as</w:t>
      </w:r>
      <w:r w:rsidR="003F2594">
        <w:rPr>
          <w:rFonts w:hint="eastAsia"/>
          <w:lang w:eastAsia="zh-CN"/>
        </w:rPr>
        <w:t xml:space="preserve"> assessors</w:t>
      </w:r>
      <w:r w:rsidR="003F2594">
        <w:rPr>
          <w:rFonts w:hint="eastAsia"/>
          <w:lang w:val="en-US" w:eastAsia="zh-CN"/>
        </w:rPr>
        <w:t>.</w:t>
      </w:r>
    </w:p>
    <w:p w14:paraId="5C28BDF8" w14:textId="77777777" w:rsidR="00C16AF5" w:rsidRPr="00AD614E" w:rsidRDefault="00C16AF5" w:rsidP="003F2594">
      <w:pPr>
        <w:rPr>
          <w:szCs w:val="22"/>
          <w:lang w:val="en-US" w:eastAsia="zh-CN"/>
        </w:rPr>
      </w:pPr>
    </w:p>
    <w:p w14:paraId="08B05535" w14:textId="7EAFEB2B" w:rsidR="009A6633" w:rsidRDefault="009A6633" w:rsidP="009A6633">
      <w:pPr>
        <w:pStyle w:val="20"/>
        <w:rPr>
          <w:lang w:val="en-US" w:eastAsia="zh-CN"/>
        </w:rPr>
      </w:pPr>
      <w:bookmarkStart w:id="32" w:name="_Toc138188543"/>
      <w:r>
        <w:rPr>
          <w:lang w:val="en-US" w:eastAsia="zh-CN"/>
        </w:rPr>
        <w:t>3.</w:t>
      </w:r>
      <w:r w:rsidR="00382587">
        <w:rPr>
          <w:lang w:val="en-US" w:eastAsia="zh-CN"/>
        </w:rPr>
        <w:t>5</w:t>
      </w:r>
      <w:r>
        <w:rPr>
          <w:lang w:val="en-US" w:eastAsia="zh-CN"/>
        </w:rPr>
        <w:tab/>
        <w:t xml:space="preserve">Calculation </w:t>
      </w:r>
      <w:r w:rsidR="00576CD7">
        <w:rPr>
          <w:lang w:val="en-US" w:eastAsia="zh-CN"/>
        </w:rPr>
        <w:t xml:space="preserve">of </w:t>
      </w:r>
      <w:r>
        <w:rPr>
          <w:lang w:val="en-US" w:eastAsia="zh-CN"/>
        </w:rPr>
        <w:t xml:space="preserve">object </w:t>
      </w:r>
      <w:r w:rsidR="00A43315">
        <w:rPr>
          <w:lang w:val="en-US" w:eastAsia="zh-CN"/>
        </w:rPr>
        <w:t>recognit</w:t>
      </w:r>
      <w:r>
        <w:rPr>
          <w:lang w:val="en-US" w:eastAsia="zh-CN"/>
        </w:rPr>
        <w:t>ion ratio</w:t>
      </w:r>
      <w:bookmarkEnd w:id="32"/>
    </w:p>
    <w:p w14:paraId="7DC7A3DF" w14:textId="2DFC991C" w:rsidR="00D23BE4" w:rsidRPr="00ED792F" w:rsidRDefault="002C6EB1" w:rsidP="00D80DE3">
      <w:pPr>
        <w:jc w:val="both"/>
      </w:pPr>
      <w:r w:rsidRPr="002C6EB1">
        <w:rPr>
          <w:szCs w:val="22"/>
          <w:lang w:val="en-US" w:eastAsia="zh-CN"/>
        </w:rPr>
        <w:t xml:space="preserve">The object </w:t>
      </w:r>
      <w:r w:rsidR="0010211F">
        <w:rPr>
          <w:szCs w:val="22"/>
          <w:lang w:val="en-US" w:eastAsia="zh-CN"/>
        </w:rPr>
        <w:t>recognition ratio</w:t>
      </w:r>
      <w:r w:rsidRPr="002C6EB1">
        <w:rPr>
          <w:szCs w:val="22"/>
          <w:lang w:val="en-US" w:eastAsia="zh-CN"/>
        </w:rPr>
        <w:t xml:space="preserve"> is calculated on </w:t>
      </w:r>
      <w:r w:rsidR="006A0CEE">
        <w:rPr>
          <w:szCs w:val="22"/>
          <w:lang w:val="en-US" w:eastAsia="zh-CN"/>
        </w:rPr>
        <w:t xml:space="preserve">the basis of </w:t>
      </w:r>
      <w:r w:rsidRPr="002C6EB1">
        <w:rPr>
          <w:szCs w:val="22"/>
          <w:lang w:val="en-US" w:eastAsia="zh-CN"/>
        </w:rPr>
        <w:t xml:space="preserve">the </w:t>
      </w:r>
      <w:r w:rsidR="00A43315">
        <w:rPr>
          <w:szCs w:val="22"/>
          <w:lang w:val="en-US" w:eastAsia="zh-CN"/>
        </w:rPr>
        <w:t>recognition</w:t>
      </w:r>
      <w:r w:rsidRPr="002C6EB1">
        <w:rPr>
          <w:szCs w:val="22"/>
          <w:lang w:val="en-US" w:eastAsia="zh-CN"/>
        </w:rPr>
        <w:t xml:space="preserve"> percentage at </w:t>
      </w:r>
      <w:r w:rsidR="00D23BE4">
        <w:rPr>
          <w:szCs w:val="22"/>
          <w:lang w:val="en-US" w:eastAsia="zh-CN"/>
        </w:rPr>
        <w:t xml:space="preserve">object </w:t>
      </w:r>
      <w:r w:rsidR="00A43315">
        <w:rPr>
          <w:szCs w:val="22"/>
          <w:lang w:val="en-US" w:eastAsia="zh-CN"/>
        </w:rPr>
        <w:t>recognition</w:t>
      </w:r>
      <w:r w:rsidRPr="002C6EB1">
        <w:rPr>
          <w:szCs w:val="22"/>
          <w:lang w:val="en-US" w:eastAsia="zh-CN"/>
        </w:rPr>
        <w:t xml:space="preserve"> points.</w:t>
      </w:r>
      <w:r w:rsidR="003B3460" w:rsidRPr="003B3460">
        <w:t xml:space="preserve"> </w:t>
      </w:r>
      <w:r w:rsidR="00ED792F" w:rsidRPr="00ED792F">
        <w:t xml:space="preserve">To obtain the distance to the object when the </w:t>
      </w:r>
      <w:r w:rsidR="00A22C5F">
        <w:t>subject</w:t>
      </w:r>
      <w:r w:rsidR="00ED792F" w:rsidRPr="00ED792F">
        <w:t xml:space="preserve"> recognizes the object</w:t>
      </w:r>
      <w:r w:rsidR="00ED792F">
        <w:t>, t</w:t>
      </w:r>
      <w:r w:rsidR="00ED792F" w:rsidRPr="00ED792F">
        <w:t xml:space="preserve">he distance </w:t>
      </w:r>
      <w:r w:rsidR="00ED792F">
        <w:t>between</w:t>
      </w:r>
      <w:r w:rsidR="00ED792F" w:rsidRPr="00ED792F">
        <w:t xml:space="preserve"> the object </w:t>
      </w:r>
      <w:r w:rsidR="00ED792F">
        <w:t>and</w:t>
      </w:r>
      <w:r w:rsidR="00ED792F" w:rsidRPr="00ED792F">
        <w:t xml:space="preserve"> the frame when the </w:t>
      </w:r>
      <w:r w:rsidR="00A22C5F">
        <w:t>subject</w:t>
      </w:r>
      <w:r w:rsidR="00ED792F" w:rsidRPr="00ED792F">
        <w:t xml:space="preserve"> presses the </w:t>
      </w:r>
      <w:r w:rsidR="00ED792F">
        <w:t xml:space="preserve">stop </w:t>
      </w:r>
      <w:r w:rsidR="00ED792F" w:rsidRPr="00ED792F">
        <w:t>button is measured.</w:t>
      </w:r>
      <w:r w:rsidR="00ED792F">
        <w:t xml:space="preserve"> </w:t>
      </w:r>
      <w:r w:rsidR="00D23BE4" w:rsidRPr="00D23BE4">
        <w:rPr>
          <w:rFonts w:eastAsia="ＭＳ 明朝"/>
          <w:szCs w:val="22"/>
          <w:lang w:val="en-US" w:eastAsia="ja-JP"/>
        </w:rPr>
        <w:t>Th</w:t>
      </w:r>
      <w:r w:rsidR="00D23BE4">
        <w:rPr>
          <w:rFonts w:eastAsia="ＭＳ 明朝"/>
          <w:szCs w:val="22"/>
          <w:lang w:val="en-US" w:eastAsia="ja-JP"/>
        </w:rPr>
        <w:t>erefore</w:t>
      </w:r>
      <w:r w:rsidR="00D23BE4" w:rsidRPr="00D23BE4">
        <w:rPr>
          <w:rFonts w:eastAsia="ＭＳ 明朝"/>
          <w:szCs w:val="22"/>
          <w:lang w:val="en-US" w:eastAsia="ja-JP"/>
        </w:rPr>
        <w:t>, for each PVS, the distance to the object</w:t>
      </w:r>
      <w:r w:rsidR="00D23BE4">
        <w:rPr>
          <w:rFonts w:eastAsia="ＭＳ 明朝"/>
          <w:szCs w:val="22"/>
          <w:lang w:val="en-US" w:eastAsia="ja-JP"/>
        </w:rPr>
        <w:t xml:space="preserve"> is calculated.</w:t>
      </w:r>
      <w:r w:rsidR="00D23BE4" w:rsidRPr="00D23BE4">
        <w:rPr>
          <w:rFonts w:eastAsia="ＭＳ 明朝"/>
          <w:szCs w:val="22"/>
          <w:lang w:val="en-US" w:eastAsia="ja-JP"/>
        </w:rPr>
        <w:t xml:space="preserve"> The object </w:t>
      </w:r>
      <w:r w:rsidR="0010211F">
        <w:rPr>
          <w:rFonts w:eastAsia="ＭＳ 明朝"/>
          <w:szCs w:val="22"/>
          <w:lang w:val="en-US" w:eastAsia="ja-JP"/>
        </w:rPr>
        <w:t>recognition ratio</w:t>
      </w:r>
      <w:r w:rsidR="00D23BE4" w:rsidRPr="00D23BE4">
        <w:rPr>
          <w:rFonts w:eastAsia="ＭＳ 明朝"/>
          <w:szCs w:val="22"/>
          <w:lang w:val="en-US" w:eastAsia="ja-JP"/>
        </w:rPr>
        <w:t xml:space="preserve"> is defined as how many people can be recognized at what distance for each PVS.</w:t>
      </w:r>
      <w:r w:rsidR="00B900B9">
        <w:rPr>
          <w:rFonts w:eastAsia="ＭＳ 明朝"/>
          <w:szCs w:val="22"/>
          <w:lang w:val="en-US" w:eastAsia="ja-JP"/>
        </w:rPr>
        <w:t xml:space="preserve"> For example, </w:t>
      </w:r>
      <w:r w:rsidR="00B15EF8">
        <w:rPr>
          <w:rFonts w:eastAsia="ＭＳ 明朝"/>
          <w:szCs w:val="22"/>
          <w:lang w:val="en-US" w:eastAsia="ja-JP"/>
        </w:rPr>
        <w:t xml:space="preserve">if </w:t>
      </w:r>
      <w:r w:rsidR="00B900B9">
        <w:rPr>
          <w:rFonts w:eastAsia="ＭＳ 明朝"/>
          <w:szCs w:val="22"/>
          <w:lang w:val="en-US" w:eastAsia="ja-JP"/>
        </w:rPr>
        <w:t>the</w:t>
      </w:r>
      <w:r w:rsidR="00BB79F0">
        <w:rPr>
          <w:rFonts w:eastAsia="ＭＳ 明朝"/>
          <w:szCs w:val="22"/>
          <w:lang w:val="en-US" w:eastAsia="ja-JP"/>
        </w:rPr>
        <w:t>re are</w:t>
      </w:r>
      <w:r w:rsidR="00B900B9">
        <w:rPr>
          <w:rFonts w:eastAsia="ＭＳ 明朝"/>
          <w:szCs w:val="22"/>
          <w:lang w:val="en-US" w:eastAsia="ja-JP"/>
        </w:rPr>
        <w:t xml:space="preserve"> </w:t>
      </w:r>
      <w:r w:rsidR="00BB79F0">
        <w:rPr>
          <w:rFonts w:eastAsia="ＭＳ 明朝"/>
          <w:szCs w:val="22"/>
          <w:lang w:val="en-US" w:eastAsia="ja-JP"/>
        </w:rPr>
        <w:t xml:space="preserve">20 </w:t>
      </w:r>
      <w:r w:rsidR="00A22C5F">
        <w:rPr>
          <w:rFonts w:eastAsia="ＭＳ 明朝"/>
          <w:szCs w:val="22"/>
          <w:lang w:val="en-US" w:eastAsia="ja-JP"/>
        </w:rPr>
        <w:t>subject</w:t>
      </w:r>
      <w:r w:rsidR="00B900B9">
        <w:rPr>
          <w:rFonts w:eastAsia="ＭＳ 明朝"/>
          <w:szCs w:val="22"/>
          <w:lang w:val="en-US" w:eastAsia="ja-JP"/>
        </w:rPr>
        <w:t xml:space="preserve">s, and 12 can recognize the </w:t>
      </w:r>
      <w:r w:rsidR="006A0CEE">
        <w:rPr>
          <w:rFonts w:eastAsia="ＭＳ 明朝"/>
          <w:szCs w:val="22"/>
          <w:lang w:val="en-US" w:eastAsia="ja-JP"/>
        </w:rPr>
        <w:t xml:space="preserve">object </w:t>
      </w:r>
      <w:r w:rsidR="00B900B9">
        <w:rPr>
          <w:rFonts w:eastAsia="ＭＳ 明朝"/>
          <w:szCs w:val="22"/>
          <w:lang w:val="en-US" w:eastAsia="ja-JP"/>
        </w:rPr>
        <w:t>20</w:t>
      </w:r>
      <w:r w:rsidR="006A0CEE">
        <w:rPr>
          <w:rFonts w:eastAsia="ＭＳ 明朝"/>
          <w:szCs w:val="22"/>
          <w:lang w:val="en-US" w:eastAsia="ja-JP"/>
        </w:rPr>
        <w:t xml:space="preserve"> </w:t>
      </w:r>
      <w:r w:rsidR="00B900B9">
        <w:rPr>
          <w:rFonts w:eastAsia="ＭＳ 明朝"/>
          <w:szCs w:val="22"/>
          <w:lang w:val="en-US" w:eastAsia="ja-JP"/>
        </w:rPr>
        <w:t xml:space="preserve">m away, then the </w:t>
      </w:r>
      <w:r w:rsidR="0010211F">
        <w:rPr>
          <w:rFonts w:eastAsia="ＭＳ 明朝"/>
          <w:szCs w:val="22"/>
          <w:lang w:val="en-US" w:eastAsia="ja-JP"/>
        </w:rPr>
        <w:t>recognition ratio</w:t>
      </w:r>
      <w:r w:rsidR="00B900B9">
        <w:rPr>
          <w:rFonts w:eastAsia="ＭＳ 明朝"/>
          <w:szCs w:val="22"/>
          <w:lang w:val="en-US" w:eastAsia="ja-JP"/>
        </w:rPr>
        <w:t xml:space="preserve"> for 20</w:t>
      </w:r>
      <w:r w:rsidR="006A0CEE">
        <w:rPr>
          <w:rFonts w:eastAsia="ＭＳ 明朝"/>
          <w:szCs w:val="22"/>
          <w:lang w:val="en-US" w:eastAsia="ja-JP"/>
        </w:rPr>
        <w:t xml:space="preserve"> </w:t>
      </w:r>
      <w:r w:rsidR="00B900B9">
        <w:rPr>
          <w:rFonts w:eastAsia="ＭＳ 明朝"/>
          <w:szCs w:val="22"/>
          <w:lang w:val="en-US" w:eastAsia="ja-JP"/>
        </w:rPr>
        <w:t xml:space="preserve">m is 60%. </w:t>
      </w:r>
      <w:r w:rsidR="00260C48" w:rsidRPr="000757C1">
        <w:rPr>
          <w:lang w:val="en-US" w:eastAsia="zh-CN"/>
        </w:rPr>
        <w:t xml:space="preserve">In this way, the object </w:t>
      </w:r>
      <w:r w:rsidR="0010211F">
        <w:rPr>
          <w:lang w:val="en-US" w:eastAsia="zh-CN"/>
        </w:rPr>
        <w:t>recognition ratio</w:t>
      </w:r>
      <w:r w:rsidR="00260C48" w:rsidRPr="000757C1">
        <w:rPr>
          <w:lang w:val="en-US" w:eastAsia="zh-CN"/>
        </w:rPr>
        <w:t xml:space="preserve"> is calculated for each</w:t>
      </w:r>
      <w:r w:rsidR="00260C48">
        <w:rPr>
          <w:lang w:val="en-US" w:eastAsia="zh-CN"/>
        </w:rPr>
        <w:t xml:space="preserve"> PVS.</w:t>
      </w:r>
    </w:p>
    <w:p w14:paraId="5F1665D0" w14:textId="2D7C75BA" w:rsidR="00DF7120" w:rsidRDefault="00DF7120" w:rsidP="003F2594">
      <w:pPr>
        <w:rPr>
          <w:szCs w:val="22"/>
          <w:lang w:val="en-US" w:eastAsia="zh-CN"/>
        </w:rPr>
      </w:pPr>
    </w:p>
    <w:p w14:paraId="6DD41A4C" w14:textId="5ABC0B9E" w:rsidR="003F2594" w:rsidRPr="00CF37E4" w:rsidRDefault="00176A0E" w:rsidP="00CF37E4">
      <w:pPr>
        <w:pStyle w:val="1"/>
      </w:pPr>
      <w:bookmarkStart w:id="33" w:name="_Toc138188544"/>
      <w:r>
        <w:t>4</w:t>
      </w:r>
      <w:r>
        <w:tab/>
      </w:r>
      <w:r w:rsidR="00D77C52">
        <w:t>Expe</w:t>
      </w:r>
      <w:r w:rsidR="003F2594" w:rsidRPr="00CF37E4">
        <w:t>r</w:t>
      </w:r>
      <w:r w:rsidR="00D77C52">
        <w:t>imental conditions</w:t>
      </w:r>
      <w:bookmarkEnd w:id="33"/>
    </w:p>
    <w:p w14:paraId="1B8EE8EB" w14:textId="2D6821F6" w:rsidR="00A62C46" w:rsidRDefault="00A62C46" w:rsidP="003F2594">
      <w:pPr>
        <w:pStyle w:val="110"/>
        <w:ind w:left="0"/>
        <w:rPr>
          <w:lang w:val="en-US" w:eastAsia="zh-CN"/>
        </w:rPr>
      </w:pPr>
    </w:p>
    <w:p w14:paraId="23AA4F02" w14:textId="4903E16F" w:rsidR="00382587" w:rsidRDefault="00382587" w:rsidP="00382587">
      <w:pPr>
        <w:pStyle w:val="20"/>
        <w:rPr>
          <w:lang w:val="en-US" w:eastAsia="zh-CN"/>
        </w:rPr>
      </w:pPr>
      <w:bookmarkStart w:id="34" w:name="_Toc138188545"/>
      <w:r>
        <w:rPr>
          <w:rFonts w:eastAsia="ＭＳ 明朝"/>
          <w:lang w:val="en-US" w:eastAsia="ja-JP"/>
        </w:rPr>
        <w:t>4.1</w:t>
      </w:r>
      <w:r>
        <w:rPr>
          <w:lang w:val="en-US" w:eastAsia="zh-CN"/>
        </w:rPr>
        <w:tab/>
      </w:r>
      <w:r w:rsidR="00D33474" w:rsidRPr="00B04B3B">
        <w:rPr>
          <w:lang w:val="en-US" w:eastAsia="zh-CN"/>
        </w:rPr>
        <w:t xml:space="preserve">SRC features and </w:t>
      </w:r>
      <w:commentRangeStart w:id="35"/>
      <w:commentRangeStart w:id="36"/>
      <w:r w:rsidR="00D33474" w:rsidRPr="00B04B3B">
        <w:rPr>
          <w:lang w:val="en-US" w:eastAsia="zh-CN"/>
        </w:rPr>
        <w:t>conditions</w:t>
      </w:r>
      <w:bookmarkEnd w:id="34"/>
      <w:commentRangeEnd w:id="35"/>
      <w:r w:rsidR="005544F1">
        <w:rPr>
          <w:rStyle w:val="ad"/>
          <w:b w:val="0"/>
        </w:rPr>
        <w:commentReference w:id="35"/>
      </w:r>
      <w:commentRangeEnd w:id="36"/>
      <w:r w:rsidR="005544F1">
        <w:rPr>
          <w:rStyle w:val="ad"/>
          <w:b w:val="0"/>
        </w:rPr>
        <w:commentReference w:id="36"/>
      </w:r>
      <w:r w:rsidR="00D33474">
        <w:rPr>
          <w:lang w:val="en-US" w:eastAsia="zh-CN"/>
        </w:rPr>
        <w:t xml:space="preserve"> </w:t>
      </w:r>
      <w:r>
        <w:rPr>
          <w:lang w:val="en-US" w:eastAsia="zh-CN"/>
        </w:rPr>
        <w:t xml:space="preserve"> </w:t>
      </w:r>
    </w:p>
    <w:p w14:paraId="26FC4A52" w14:textId="4D1EA4BC" w:rsidR="00382587" w:rsidRPr="00D33474" w:rsidRDefault="00382587" w:rsidP="00B1295E">
      <w:pPr>
        <w:pStyle w:val="110"/>
        <w:ind w:left="0"/>
        <w:jc w:val="both"/>
        <w:rPr>
          <w:lang w:val="en-US" w:eastAsia="zh-CN"/>
        </w:rPr>
      </w:pPr>
      <w:r>
        <w:rPr>
          <w:rFonts w:eastAsia="ＭＳ 明朝" w:hint="eastAsia"/>
          <w:lang w:val="en-US" w:eastAsia="ja-JP"/>
        </w:rPr>
        <w:t>A</w:t>
      </w:r>
      <w:r>
        <w:rPr>
          <w:rFonts w:eastAsia="ＭＳ 明朝"/>
          <w:lang w:val="en-US" w:eastAsia="ja-JP"/>
        </w:rPr>
        <w:t xml:space="preserve">s described in </w:t>
      </w:r>
      <w:r w:rsidR="00ED6313">
        <w:rPr>
          <w:rFonts w:eastAsia="ＭＳ 明朝"/>
          <w:lang w:val="en-US" w:eastAsia="ja-JP"/>
        </w:rPr>
        <w:t>S</w:t>
      </w:r>
      <w:r>
        <w:rPr>
          <w:rFonts w:eastAsia="ＭＳ 明朝"/>
          <w:lang w:val="en-US" w:eastAsia="ja-JP"/>
        </w:rPr>
        <w:t>e</w:t>
      </w:r>
      <w:r w:rsidR="005E6A2D">
        <w:rPr>
          <w:rFonts w:eastAsia="ＭＳ 明朝"/>
          <w:lang w:val="en-US" w:eastAsia="ja-JP"/>
        </w:rPr>
        <w:t>ct</w:t>
      </w:r>
      <w:r>
        <w:rPr>
          <w:rFonts w:eastAsia="ＭＳ 明朝"/>
          <w:lang w:val="en-US" w:eastAsia="ja-JP"/>
        </w:rPr>
        <w:t xml:space="preserve">ion </w:t>
      </w:r>
      <w:r w:rsidR="003B5FF0">
        <w:rPr>
          <w:rFonts w:eastAsia="ＭＳ 明朝"/>
          <w:lang w:val="en-US" w:eastAsia="ja-JP"/>
        </w:rPr>
        <w:t>2.1,</w:t>
      </w:r>
      <w:r w:rsidR="00D33474" w:rsidRPr="00D33474">
        <w:rPr>
          <w:szCs w:val="24"/>
          <w:lang w:val="en-US" w:eastAsia="ja-JP"/>
        </w:rPr>
        <w:t xml:space="preserve"> </w:t>
      </w:r>
      <w:r w:rsidR="00D33474">
        <w:rPr>
          <w:szCs w:val="24"/>
          <w:lang w:val="en-US" w:eastAsia="ja-JP"/>
        </w:rPr>
        <w:t>SRCs contain</w:t>
      </w:r>
      <w:r w:rsidR="00D33474" w:rsidRPr="001A2281">
        <w:rPr>
          <w:szCs w:val="24"/>
          <w:lang w:val="en-US" w:eastAsia="ja-JP"/>
        </w:rPr>
        <w:t xml:space="preserve"> scene</w:t>
      </w:r>
      <w:r w:rsidR="00D33474">
        <w:rPr>
          <w:szCs w:val="24"/>
          <w:lang w:val="en-US" w:eastAsia="ja-JP"/>
        </w:rPr>
        <w:t>s</w:t>
      </w:r>
      <w:r w:rsidR="00D33474" w:rsidRPr="001A2281">
        <w:rPr>
          <w:szCs w:val="24"/>
          <w:lang w:val="en-US" w:eastAsia="ja-JP"/>
        </w:rPr>
        <w:t xml:space="preserve"> </w:t>
      </w:r>
      <w:r w:rsidR="00D33474">
        <w:rPr>
          <w:szCs w:val="24"/>
          <w:lang w:val="en-US" w:eastAsia="ja-JP"/>
        </w:rPr>
        <w:t>where</w:t>
      </w:r>
      <w:r w:rsidR="00D33474" w:rsidRPr="001A2281">
        <w:rPr>
          <w:szCs w:val="24"/>
          <w:lang w:val="en-US" w:eastAsia="ja-JP"/>
        </w:rPr>
        <w:t xml:space="preserve"> an object is on the road and a collision is anticipated, or </w:t>
      </w:r>
      <w:r w:rsidR="00D33474">
        <w:rPr>
          <w:szCs w:val="24"/>
          <w:lang w:val="en-US" w:eastAsia="ja-JP"/>
        </w:rPr>
        <w:t xml:space="preserve">a </w:t>
      </w:r>
      <w:r w:rsidR="00D33474" w:rsidRPr="001A2281">
        <w:rPr>
          <w:szCs w:val="24"/>
          <w:lang w:val="en-US" w:eastAsia="ja-JP"/>
        </w:rPr>
        <w:t>person jumps out onto the road and a collision is anticipated.</w:t>
      </w:r>
      <w:r w:rsidR="00D33474">
        <w:rPr>
          <w:szCs w:val="24"/>
          <w:lang w:val="en-US" w:eastAsia="ja-JP"/>
        </w:rPr>
        <w:t xml:space="preserve"> </w:t>
      </w:r>
      <w:r w:rsidR="001B4503">
        <w:rPr>
          <w:szCs w:val="24"/>
          <w:lang w:val="en-US" w:eastAsia="ja-JP"/>
        </w:rPr>
        <w:t xml:space="preserve">The </w:t>
      </w:r>
      <w:r w:rsidR="00E80BAF">
        <w:rPr>
          <w:szCs w:val="24"/>
          <w:lang w:val="en-US" w:eastAsia="ja-JP"/>
        </w:rPr>
        <w:t>recognition ratio may differ between autonomous car</w:t>
      </w:r>
      <w:r w:rsidR="00BB79F0">
        <w:rPr>
          <w:szCs w:val="24"/>
          <w:lang w:val="en-US" w:eastAsia="ja-JP"/>
        </w:rPr>
        <w:t>s</w:t>
      </w:r>
      <w:r w:rsidR="00E80BAF">
        <w:rPr>
          <w:szCs w:val="24"/>
          <w:lang w:val="en-US" w:eastAsia="ja-JP"/>
        </w:rPr>
        <w:t xml:space="preserve"> drives in rural a</w:t>
      </w:r>
      <w:r w:rsidR="00374B69">
        <w:rPr>
          <w:szCs w:val="24"/>
          <w:lang w:val="en-US" w:eastAsia="ja-JP"/>
        </w:rPr>
        <w:t>nd urban areas</w:t>
      </w:r>
      <w:r w:rsidR="00E80BAF">
        <w:rPr>
          <w:szCs w:val="24"/>
          <w:lang w:val="en-US" w:eastAsia="ja-JP"/>
        </w:rPr>
        <w:t xml:space="preserve">, because the </w:t>
      </w:r>
      <w:r w:rsidR="00E80BAF" w:rsidRPr="00E80BAF">
        <w:rPr>
          <w:szCs w:val="24"/>
          <w:lang w:val="en-US" w:eastAsia="ja-JP"/>
        </w:rPr>
        <w:t>different areas have different backgrounds on the road, which changes the difficulty of encoding the video.</w:t>
      </w:r>
      <w:r w:rsidR="00E80BAF">
        <w:rPr>
          <w:szCs w:val="24"/>
          <w:lang w:val="en-US" w:eastAsia="ja-JP"/>
        </w:rPr>
        <w:t xml:space="preserve"> </w:t>
      </w:r>
      <w:r w:rsidR="00C975F0">
        <w:rPr>
          <w:szCs w:val="24"/>
          <w:lang w:val="en-US" w:eastAsia="ja-JP"/>
        </w:rPr>
        <w:t xml:space="preserve">The weather or day and night may also </w:t>
      </w:r>
      <w:r w:rsidR="00374B69">
        <w:rPr>
          <w:szCs w:val="24"/>
          <w:lang w:val="en-US" w:eastAsia="ja-JP"/>
        </w:rPr>
        <w:t>a</w:t>
      </w:r>
      <w:r w:rsidR="00C975F0">
        <w:rPr>
          <w:szCs w:val="24"/>
          <w:lang w:val="en-US" w:eastAsia="ja-JP"/>
        </w:rPr>
        <w:t xml:space="preserve">ffect the recognition ratio. </w:t>
      </w:r>
      <w:r w:rsidR="00E80BAF">
        <w:rPr>
          <w:szCs w:val="24"/>
          <w:lang w:val="en-US" w:eastAsia="ja-JP"/>
        </w:rPr>
        <w:t>Moreover, the recognition ratio differ</w:t>
      </w:r>
      <w:r w:rsidR="00374B69">
        <w:rPr>
          <w:szCs w:val="24"/>
          <w:lang w:val="en-US" w:eastAsia="ja-JP"/>
        </w:rPr>
        <w:t>s</w:t>
      </w:r>
      <w:r w:rsidR="00E80BAF">
        <w:rPr>
          <w:szCs w:val="24"/>
          <w:lang w:val="en-US" w:eastAsia="ja-JP"/>
        </w:rPr>
        <w:t xml:space="preserve"> </w:t>
      </w:r>
      <w:r w:rsidR="006A0CEE">
        <w:rPr>
          <w:szCs w:val="24"/>
          <w:lang w:val="en-US" w:eastAsia="ja-JP"/>
        </w:rPr>
        <w:t xml:space="preserve">in </w:t>
      </w:r>
      <w:r w:rsidR="00E80BAF">
        <w:rPr>
          <w:szCs w:val="24"/>
          <w:lang w:val="en-US" w:eastAsia="ja-JP"/>
        </w:rPr>
        <w:t>accord</w:t>
      </w:r>
      <w:r w:rsidR="006A0CEE">
        <w:rPr>
          <w:szCs w:val="24"/>
          <w:lang w:val="en-US" w:eastAsia="ja-JP"/>
        </w:rPr>
        <w:t>a</w:t>
      </w:r>
      <w:r w:rsidR="00E80BAF">
        <w:rPr>
          <w:szCs w:val="24"/>
          <w:lang w:val="en-US" w:eastAsia="ja-JP"/>
        </w:rPr>
        <w:t>n</w:t>
      </w:r>
      <w:r w:rsidR="006A0CEE">
        <w:rPr>
          <w:szCs w:val="24"/>
          <w:lang w:val="en-US" w:eastAsia="ja-JP"/>
        </w:rPr>
        <w:t>ce</w:t>
      </w:r>
      <w:r w:rsidR="00E80BAF">
        <w:rPr>
          <w:szCs w:val="24"/>
          <w:lang w:val="en-US" w:eastAsia="ja-JP"/>
        </w:rPr>
        <w:t xml:space="preserve"> </w:t>
      </w:r>
      <w:r w:rsidR="006A0CEE">
        <w:rPr>
          <w:szCs w:val="24"/>
          <w:lang w:val="en-US" w:eastAsia="ja-JP"/>
        </w:rPr>
        <w:t>with</w:t>
      </w:r>
      <w:r w:rsidR="00E80BAF">
        <w:rPr>
          <w:szCs w:val="24"/>
          <w:lang w:val="en-US" w:eastAsia="ja-JP"/>
        </w:rPr>
        <w:t xml:space="preserve"> object si</w:t>
      </w:r>
      <w:r w:rsidR="00D40891">
        <w:rPr>
          <w:szCs w:val="24"/>
          <w:lang w:val="en-US" w:eastAsia="ja-JP"/>
        </w:rPr>
        <w:t>z</w:t>
      </w:r>
      <w:r w:rsidR="00E80BAF">
        <w:rPr>
          <w:szCs w:val="24"/>
          <w:lang w:val="en-US" w:eastAsia="ja-JP"/>
        </w:rPr>
        <w:t>e</w:t>
      </w:r>
      <w:r w:rsidR="00374B69">
        <w:rPr>
          <w:szCs w:val="24"/>
          <w:lang w:val="en-US" w:eastAsia="ja-JP"/>
        </w:rPr>
        <w:t>,</w:t>
      </w:r>
      <w:r w:rsidR="00C975F0">
        <w:rPr>
          <w:szCs w:val="24"/>
          <w:lang w:val="en-US" w:eastAsia="ja-JP"/>
        </w:rPr>
        <w:t xml:space="preserve"> colors</w:t>
      </w:r>
      <w:r w:rsidR="006A0CEE">
        <w:rPr>
          <w:szCs w:val="24"/>
          <w:lang w:val="en-US" w:eastAsia="ja-JP"/>
        </w:rPr>
        <w:t>,</w:t>
      </w:r>
      <w:r w:rsidR="00C975F0">
        <w:rPr>
          <w:szCs w:val="24"/>
          <w:lang w:val="en-US" w:eastAsia="ja-JP"/>
        </w:rPr>
        <w:t xml:space="preserve"> and other features of objects</w:t>
      </w:r>
      <w:r w:rsidR="00374B69">
        <w:rPr>
          <w:rFonts w:eastAsia="ＭＳ 明朝"/>
          <w:szCs w:val="24"/>
          <w:lang w:val="en-US" w:eastAsia="ja-JP"/>
        </w:rPr>
        <w:t>.</w:t>
      </w:r>
      <w:r w:rsidR="005453D6">
        <w:rPr>
          <w:rFonts w:eastAsia="ＭＳ 明朝"/>
          <w:szCs w:val="24"/>
          <w:lang w:val="en-US" w:eastAsia="ja-JP"/>
        </w:rPr>
        <w:t xml:space="preserve"> The coefficients of </w:t>
      </w:r>
      <w:r w:rsidR="00123EC9">
        <w:rPr>
          <w:rFonts w:eastAsia="ＭＳ 明朝"/>
          <w:szCs w:val="24"/>
          <w:lang w:val="en-US" w:eastAsia="ja-JP"/>
        </w:rPr>
        <w:t xml:space="preserve">the </w:t>
      </w:r>
      <w:r w:rsidR="005453D6">
        <w:rPr>
          <w:rFonts w:eastAsia="ＭＳ 明朝"/>
          <w:szCs w:val="24"/>
          <w:lang w:val="en-US" w:eastAsia="ja-JP"/>
        </w:rPr>
        <w:t>object-recognition-estimation model differ from these</w:t>
      </w:r>
      <w:r w:rsidR="00FA6C51">
        <w:rPr>
          <w:rFonts w:eastAsia="ＭＳ 明朝"/>
          <w:szCs w:val="24"/>
          <w:lang w:val="en-US" w:eastAsia="ja-JP"/>
        </w:rPr>
        <w:t xml:space="preserve"> source-related</w:t>
      </w:r>
      <w:r w:rsidR="005453D6">
        <w:rPr>
          <w:rFonts w:eastAsia="ＭＳ 明朝"/>
          <w:szCs w:val="24"/>
          <w:lang w:val="en-US" w:eastAsia="ja-JP"/>
        </w:rPr>
        <w:t xml:space="preserve"> factors.</w:t>
      </w:r>
      <w:r w:rsidR="00C975F0">
        <w:rPr>
          <w:szCs w:val="24"/>
          <w:lang w:val="en-US" w:eastAsia="ja-JP"/>
        </w:rPr>
        <w:t xml:space="preserve"> </w:t>
      </w:r>
      <w:r w:rsidR="00C975F0" w:rsidRPr="00C975F0">
        <w:rPr>
          <w:szCs w:val="24"/>
          <w:lang w:val="en-US" w:eastAsia="ja-JP"/>
        </w:rPr>
        <w:t xml:space="preserve">Ideally, </w:t>
      </w:r>
      <w:r w:rsidR="00AB20FB">
        <w:rPr>
          <w:szCs w:val="24"/>
          <w:lang w:val="en-US" w:eastAsia="ja-JP"/>
        </w:rPr>
        <w:t>source-related factors</w:t>
      </w:r>
      <w:r w:rsidR="00BB79F0">
        <w:rPr>
          <w:szCs w:val="24"/>
          <w:lang w:val="en-US" w:eastAsia="ja-JP"/>
        </w:rPr>
        <w:t xml:space="preserve"> should be tested for</w:t>
      </w:r>
      <w:r w:rsidR="00C975F0" w:rsidRPr="00C975F0">
        <w:rPr>
          <w:szCs w:val="24"/>
          <w:lang w:val="en-US" w:eastAsia="ja-JP"/>
        </w:rPr>
        <w:t xml:space="preserve">, but these </w:t>
      </w:r>
      <w:r w:rsidR="00AB20FB">
        <w:rPr>
          <w:szCs w:val="24"/>
          <w:lang w:val="en-US" w:eastAsia="ja-JP"/>
        </w:rPr>
        <w:t>factors</w:t>
      </w:r>
      <w:r w:rsidR="00AB20FB" w:rsidRPr="00C975F0">
        <w:rPr>
          <w:szCs w:val="24"/>
          <w:lang w:val="en-US" w:eastAsia="ja-JP"/>
        </w:rPr>
        <w:t xml:space="preserve"> </w:t>
      </w:r>
      <w:r w:rsidR="00C975F0">
        <w:rPr>
          <w:szCs w:val="24"/>
          <w:lang w:val="en-US" w:eastAsia="ja-JP"/>
        </w:rPr>
        <w:t xml:space="preserve">have </w:t>
      </w:r>
      <w:r w:rsidR="00BB79F0">
        <w:rPr>
          <w:szCs w:val="24"/>
          <w:lang w:val="en-US" w:eastAsia="ja-JP"/>
        </w:rPr>
        <w:t xml:space="preserve">a </w:t>
      </w:r>
      <w:r w:rsidR="00C975F0">
        <w:rPr>
          <w:szCs w:val="24"/>
          <w:lang w:val="en-US" w:eastAsia="ja-JP"/>
        </w:rPr>
        <w:t xml:space="preserve">wide range of topics, and </w:t>
      </w:r>
      <w:r w:rsidR="00C975F0" w:rsidRPr="00C975F0">
        <w:rPr>
          <w:szCs w:val="24"/>
          <w:lang w:val="en-US" w:eastAsia="ja-JP"/>
        </w:rPr>
        <w:t>the necessary conditions differ depending on the situation in which the system is used.</w:t>
      </w:r>
      <w:r w:rsidR="00C975F0">
        <w:rPr>
          <w:szCs w:val="24"/>
          <w:lang w:val="en-US" w:eastAsia="ja-JP"/>
        </w:rPr>
        <w:t xml:space="preserve"> </w:t>
      </w:r>
      <w:r w:rsidR="00C975F0" w:rsidRPr="00C975F0">
        <w:rPr>
          <w:szCs w:val="24"/>
          <w:lang w:val="en-US" w:eastAsia="ja-JP"/>
        </w:rPr>
        <w:t>Since the recognition rat</w:t>
      </w:r>
      <w:r w:rsidR="00C975F0">
        <w:rPr>
          <w:szCs w:val="24"/>
          <w:lang w:val="en-US" w:eastAsia="ja-JP"/>
        </w:rPr>
        <w:t>io</w:t>
      </w:r>
      <w:r w:rsidR="00C975F0" w:rsidRPr="00C975F0">
        <w:rPr>
          <w:szCs w:val="24"/>
          <w:lang w:val="en-US" w:eastAsia="ja-JP"/>
        </w:rPr>
        <w:t xml:space="preserve"> varies greatly depending on how the assumed video is used, th</w:t>
      </w:r>
      <w:r w:rsidR="00C975F0">
        <w:rPr>
          <w:szCs w:val="24"/>
          <w:lang w:val="en-US" w:eastAsia="ja-JP"/>
        </w:rPr>
        <w:t>e</w:t>
      </w:r>
      <w:r w:rsidR="00C975F0" w:rsidRPr="00C975F0">
        <w:rPr>
          <w:szCs w:val="24"/>
          <w:lang w:val="en-US" w:eastAsia="ja-JP"/>
        </w:rPr>
        <w:t xml:space="preserve"> test </w:t>
      </w:r>
      <w:r w:rsidR="00C975F0">
        <w:rPr>
          <w:szCs w:val="24"/>
          <w:lang w:val="en-US" w:eastAsia="ja-JP"/>
        </w:rPr>
        <w:t>is</w:t>
      </w:r>
      <w:r w:rsidR="00C975F0" w:rsidRPr="00C975F0">
        <w:rPr>
          <w:szCs w:val="24"/>
          <w:lang w:val="en-US" w:eastAsia="ja-JP"/>
        </w:rPr>
        <w:t xml:space="preserve"> conducted by limiting</w:t>
      </w:r>
      <w:r w:rsidR="00FA6C51">
        <w:rPr>
          <w:szCs w:val="24"/>
          <w:lang w:val="en-US" w:eastAsia="ja-JP"/>
        </w:rPr>
        <w:t xml:space="preserve"> to one source-related </w:t>
      </w:r>
      <w:commentRangeStart w:id="37"/>
      <w:commentRangeStart w:id="38"/>
      <w:r w:rsidR="00FA6C51">
        <w:rPr>
          <w:szCs w:val="24"/>
          <w:lang w:val="en-US" w:eastAsia="ja-JP"/>
        </w:rPr>
        <w:t>factor</w:t>
      </w:r>
      <w:commentRangeEnd w:id="37"/>
      <w:r w:rsidR="005544F1">
        <w:rPr>
          <w:rStyle w:val="ad"/>
        </w:rPr>
        <w:commentReference w:id="37"/>
      </w:r>
      <w:commentRangeEnd w:id="38"/>
      <w:r w:rsidR="005544F1">
        <w:rPr>
          <w:rStyle w:val="ad"/>
        </w:rPr>
        <w:commentReference w:id="38"/>
      </w:r>
      <w:r w:rsidR="00FA6C51">
        <w:rPr>
          <w:szCs w:val="24"/>
          <w:lang w:val="en-US" w:eastAsia="ja-JP"/>
        </w:rPr>
        <w:t>.</w:t>
      </w:r>
    </w:p>
    <w:p w14:paraId="50A5ABB0" w14:textId="77777777" w:rsidR="003B5FF0" w:rsidRPr="00C975F0" w:rsidRDefault="003B5FF0" w:rsidP="003F2594">
      <w:pPr>
        <w:pStyle w:val="110"/>
        <w:ind w:left="0"/>
        <w:rPr>
          <w:lang w:val="en-US" w:eastAsia="zh-CN"/>
        </w:rPr>
      </w:pPr>
    </w:p>
    <w:p w14:paraId="536CE2B3" w14:textId="36FADB34" w:rsidR="00382587" w:rsidRDefault="00382587" w:rsidP="00382587">
      <w:pPr>
        <w:pStyle w:val="20"/>
        <w:rPr>
          <w:lang w:val="en-US" w:eastAsia="zh-CN"/>
        </w:rPr>
      </w:pPr>
      <w:bookmarkStart w:id="39" w:name="_Toc138188546"/>
      <w:r>
        <w:rPr>
          <w:rFonts w:eastAsia="ＭＳ 明朝"/>
          <w:lang w:val="en-US" w:eastAsia="ja-JP"/>
        </w:rPr>
        <w:t>4.</w:t>
      </w:r>
      <w:r w:rsidR="00D33474">
        <w:rPr>
          <w:rFonts w:eastAsia="ＭＳ 明朝"/>
          <w:lang w:val="en-US" w:eastAsia="ja-JP"/>
        </w:rPr>
        <w:t>2</w:t>
      </w:r>
      <w:r>
        <w:rPr>
          <w:lang w:val="en-US" w:eastAsia="zh-CN"/>
        </w:rPr>
        <w:tab/>
      </w:r>
      <w:r w:rsidR="001B4503">
        <w:rPr>
          <w:lang w:val="en-US" w:eastAsia="zh-CN"/>
        </w:rPr>
        <w:t>Conditions for k</w:t>
      </w:r>
      <w:r>
        <w:rPr>
          <w:lang w:val="en-US" w:eastAsia="zh-CN"/>
        </w:rPr>
        <w:t>ey quality factors and parameters</w:t>
      </w:r>
      <w:bookmarkEnd w:id="39"/>
      <w:r>
        <w:rPr>
          <w:lang w:val="en-US" w:eastAsia="zh-CN"/>
        </w:rPr>
        <w:t xml:space="preserve"> </w:t>
      </w:r>
    </w:p>
    <w:p w14:paraId="26DA8D6F" w14:textId="77777777" w:rsidR="00382587" w:rsidRDefault="00382587" w:rsidP="00382587">
      <w:pPr>
        <w:pStyle w:val="110"/>
        <w:ind w:left="0"/>
        <w:jc w:val="both"/>
        <w:rPr>
          <w:lang w:val="en-US" w:eastAsia="zh-CN"/>
        </w:rPr>
      </w:pPr>
      <w:r w:rsidRPr="00B04B3B">
        <w:rPr>
          <w:color w:val="000000" w:themeColor="text1"/>
          <w:lang w:val="en-US" w:eastAsia="zh-CN"/>
        </w:rPr>
        <w:t xml:space="preserve">Experimental conditions are selected from the range described in the </w:t>
      </w:r>
      <w:proofErr w:type="spellStart"/>
      <w:r w:rsidRPr="00B04B3B">
        <w:rPr>
          <w:color w:val="000000" w:themeColor="text1"/>
          <w:lang w:val="en-US" w:eastAsia="zh-CN"/>
        </w:rPr>
        <w:t>ToR</w:t>
      </w:r>
      <w:proofErr w:type="spellEnd"/>
      <w:r w:rsidRPr="00B04B3B">
        <w:rPr>
          <w:color w:val="000000" w:themeColor="text1"/>
          <w:lang w:val="en-US" w:eastAsia="zh-CN"/>
        </w:rPr>
        <w:t>. T</w:t>
      </w:r>
      <w:r>
        <w:rPr>
          <w:rFonts w:hint="eastAsia"/>
          <w:color w:val="000000" w:themeColor="text1"/>
          <w:lang w:val="en-US" w:eastAsia="zh-CN"/>
        </w:rPr>
        <w:t xml:space="preserve">he following sets of key quality factors that affect </w:t>
      </w:r>
      <w:r>
        <w:rPr>
          <w:color w:val="000000" w:themeColor="text1"/>
          <w:lang w:val="en-US" w:eastAsia="zh-CN"/>
        </w:rPr>
        <w:t xml:space="preserve">the </w:t>
      </w:r>
      <w:r>
        <w:rPr>
          <w:rFonts w:eastAsia="ＭＳ 明朝" w:hint="eastAsia"/>
          <w:color w:val="000000" w:themeColor="text1"/>
          <w:lang w:val="en-US" w:eastAsia="ja-JP"/>
        </w:rPr>
        <w:t>o</w:t>
      </w:r>
      <w:r>
        <w:rPr>
          <w:rFonts w:eastAsia="ＭＳ 明朝"/>
          <w:color w:val="000000" w:themeColor="text1"/>
          <w:lang w:val="en-US" w:eastAsia="ja-JP"/>
        </w:rPr>
        <w:t>bject recognition ratio</w:t>
      </w:r>
      <w:r>
        <w:rPr>
          <w:rFonts w:hint="eastAsia"/>
          <w:color w:val="000000" w:themeColor="text1"/>
          <w:lang w:val="en-US" w:eastAsia="zh-CN"/>
        </w:rPr>
        <w:t xml:space="preserve"> in </w:t>
      </w:r>
      <w:r w:rsidRPr="00247A15">
        <w:rPr>
          <w:color w:val="000000" w:themeColor="text1"/>
          <w:lang w:val="en-US" w:eastAsia="zh-CN"/>
        </w:rPr>
        <w:t>autonomous driving</w:t>
      </w:r>
      <w:r w:rsidRPr="00382587">
        <w:rPr>
          <w:color w:val="000000" w:themeColor="text1"/>
          <w:lang w:val="en-US" w:eastAsia="zh-CN"/>
        </w:rPr>
        <w:t xml:space="preserve"> m</w:t>
      </w:r>
      <w:r>
        <w:rPr>
          <w:color w:val="000000" w:themeColor="text1"/>
          <w:lang w:val="en-US" w:eastAsia="zh-CN"/>
        </w:rPr>
        <w:t>onitoring</w:t>
      </w:r>
      <w:r>
        <w:rPr>
          <w:rFonts w:hint="eastAsia"/>
          <w:color w:val="000000" w:themeColor="text1"/>
          <w:lang w:val="en-US" w:eastAsia="zh-CN"/>
        </w:rPr>
        <w:t xml:space="preserve"> services will be considered in the </w:t>
      </w:r>
      <w:r>
        <w:rPr>
          <w:color w:val="000000" w:themeColor="text1"/>
          <w:lang w:val="en-US" w:eastAsia="zh-CN"/>
        </w:rPr>
        <w:t>P.obj-recog</w:t>
      </w:r>
      <w:r>
        <w:rPr>
          <w:rFonts w:hint="eastAsia"/>
          <w:lang w:val="en-US" w:eastAsia="zh-CN"/>
        </w:rPr>
        <w:t xml:space="preserve">, and the included parameters are shown in </w:t>
      </w:r>
      <w:r>
        <w:rPr>
          <w:lang w:val="en-US" w:eastAsia="zh-CN"/>
        </w:rPr>
        <w:t>T</w:t>
      </w:r>
      <w:r>
        <w:rPr>
          <w:rFonts w:hint="eastAsia"/>
          <w:lang w:val="en-US" w:eastAsia="zh-CN"/>
        </w:rPr>
        <w:t xml:space="preserve">able </w:t>
      </w:r>
      <w:r>
        <w:rPr>
          <w:lang w:val="en-US" w:eastAsia="zh-CN"/>
        </w:rPr>
        <w:t>3.</w:t>
      </w:r>
    </w:p>
    <w:p w14:paraId="5387CC9E" w14:textId="77777777" w:rsidR="00382587" w:rsidRPr="00382587" w:rsidRDefault="00382587" w:rsidP="003F2594">
      <w:pPr>
        <w:pStyle w:val="110"/>
        <w:ind w:left="0"/>
        <w:rPr>
          <w:lang w:val="en-US" w:eastAsia="zh-CN"/>
        </w:rPr>
      </w:pPr>
    </w:p>
    <w:p w14:paraId="6A51FF69" w14:textId="42F23CC4" w:rsidR="003F2594" w:rsidRDefault="003F2594" w:rsidP="003F2594">
      <w:pPr>
        <w:pStyle w:val="af5"/>
        <w:jc w:val="center"/>
        <w:rPr>
          <w:sz w:val="24"/>
          <w:szCs w:val="24"/>
          <w:lang w:val="en-US" w:eastAsia="zh-CN"/>
        </w:rPr>
      </w:pPr>
      <w:r>
        <w:rPr>
          <w:sz w:val="24"/>
          <w:szCs w:val="24"/>
        </w:rPr>
        <w:t>Table</w:t>
      </w:r>
      <w:r>
        <w:rPr>
          <w:rFonts w:hint="eastAsia"/>
          <w:sz w:val="24"/>
          <w:szCs w:val="24"/>
          <w:lang w:val="en-US" w:eastAsia="zh-CN"/>
        </w:rPr>
        <w:t xml:space="preserve"> </w:t>
      </w:r>
      <w:r w:rsidR="00D337D8">
        <w:rPr>
          <w:sz w:val="24"/>
          <w:szCs w:val="24"/>
          <w:lang w:val="en-US" w:eastAsia="zh-CN"/>
        </w:rPr>
        <w:t>3</w:t>
      </w:r>
      <w:r w:rsidR="00176A0E">
        <w:rPr>
          <w:sz w:val="24"/>
          <w:szCs w:val="24"/>
          <w:lang w:val="en-US" w:eastAsia="zh-CN"/>
        </w:rPr>
        <w:t>:</w:t>
      </w:r>
      <w:r>
        <w:rPr>
          <w:rFonts w:hint="eastAsia"/>
          <w:sz w:val="24"/>
          <w:szCs w:val="24"/>
          <w:lang w:val="en-US" w:eastAsia="zh-CN"/>
        </w:rPr>
        <w:t xml:space="preserve"> </w:t>
      </w:r>
      <w:r w:rsidR="00176A0E">
        <w:rPr>
          <w:sz w:val="24"/>
          <w:szCs w:val="24"/>
          <w:lang w:val="en-US" w:eastAsia="zh-CN"/>
        </w:rPr>
        <w:t>K</w:t>
      </w:r>
      <w:r w:rsidR="00176A0E">
        <w:rPr>
          <w:rFonts w:hint="eastAsia"/>
          <w:sz w:val="24"/>
          <w:szCs w:val="24"/>
          <w:lang w:val="en-US" w:eastAsia="zh-CN"/>
        </w:rPr>
        <w:t xml:space="preserve">ey </w:t>
      </w:r>
      <w:r>
        <w:rPr>
          <w:rFonts w:hint="eastAsia"/>
          <w:sz w:val="24"/>
          <w:szCs w:val="24"/>
          <w:lang w:val="en-US" w:eastAsia="zh-CN"/>
        </w:rPr>
        <w:t>quality factors and parameters</w:t>
      </w:r>
    </w:p>
    <w:tbl>
      <w:tblPr>
        <w:tblStyle w:val="af2"/>
        <w:tblpPr w:leftFromText="142" w:rightFromText="142" w:vertAnchor="text" w:horzAnchor="margin" w:tblpY="288"/>
        <w:tblW w:w="9157" w:type="dxa"/>
        <w:tblLayout w:type="fixed"/>
        <w:tblLook w:val="04A0" w:firstRow="1" w:lastRow="0" w:firstColumn="1" w:lastColumn="0" w:noHBand="0" w:noVBand="1"/>
      </w:tblPr>
      <w:tblGrid>
        <w:gridCol w:w="2947"/>
        <w:gridCol w:w="3105"/>
        <w:gridCol w:w="3105"/>
      </w:tblGrid>
      <w:tr w:rsidR="0010211F" w14:paraId="6EFD8070" w14:textId="6D9BF8D8" w:rsidTr="00D80DE3">
        <w:trPr>
          <w:trHeight w:val="434"/>
        </w:trPr>
        <w:tc>
          <w:tcPr>
            <w:tcW w:w="2947" w:type="dxa"/>
            <w:vAlign w:val="center"/>
          </w:tcPr>
          <w:p w14:paraId="2B9E871A" w14:textId="77777777" w:rsidR="0010211F" w:rsidRDefault="0010211F" w:rsidP="00D337D8">
            <w:pPr>
              <w:jc w:val="center"/>
              <w:rPr>
                <w:b/>
                <w:bCs/>
                <w:lang w:val="en-US" w:eastAsia="zh-CN"/>
              </w:rPr>
            </w:pPr>
            <w:r>
              <w:rPr>
                <w:b/>
                <w:bCs/>
                <w:lang w:val="en-US" w:eastAsia="zh-CN"/>
              </w:rPr>
              <w:t>K</w:t>
            </w:r>
            <w:r>
              <w:rPr>
                <w:rFonts w:hint="eastAsia"/>
                <w:b/>
                <w:bCs/>
                <w:lang w:val="en-US" w:eastAsia="zh-CN"/>
              </w:rPr>
              <w:t>ey quality factors</w:t>
            </w:r>
          </w:p>
        </w:tc>
        <w:tc>
          <w:tcPr>
            <w:tcW w:w="3105" w:type="dxa"/>
            <w:vAlign w:val="center"/>
          </w:tcPr>
          <w:p w14:paraId="7BB1CC74" w14:textId="77777777" w:rsidR="0010211F" w:rsidRDefault="0010211F" w:rsidP="00D337D8">
            <w:pPr>
              <w:jc w:val="center"/>
              <w:rPr>
                <w:b/>
                <w:bCs/>
                <w:lang w:val="en-US" w:eastAsia="zh-CN"/>
              </w:rPr>
            </w:pPr>
            <w:r>
              <w:rPr>
                <w:b/>
                <w:bCs/>
                <w:lang w:val="en-US" w:eastAsia="zh-CN"/>
              </w:rPr>
              <w:t>P</w:t>
            </w:r>
            <w:r>
              <w:rPr>
                <w:rFonts w:hint="eastAsia"/>
                <w:b/>
                <w:bCs/>
                <w:lang w:val="en-US" w:eastAsia="zh-CN"/>
              </w:rPr>
              <w:t>arameters</w:t>
            </w:r>
          </w:p>
        </w:tc>
        <w:tc>
          <w:tcPr>
            <w:tcW w:w="3105" w:type="dxa"/>
          </w:tcPr>
          <w:p w14:paraId="13A66930" w14:textId="50D0C50C" w:rsidR="0010211F" w:rsidRPr="00D80DE3" w:rsidRDefault="00B15EF8" w:rsidP="00D337D8">
            <w:pPr>
              <w:jc w:val="center"/>
              <w:rPr>
                <w:rFonts w:eastAsia="ＭＳ 明朝"/>
                <w:b/>
                <w:bCs/>
                <w:lang w:val="en-US" w:eastAsia="ja-JP"/>
              </w:rPr>
            </w:pPr>
            <w:r>
              <w:rPr>
                <w:rFonts w:eastAsia="ＭＳ 明朝"/>
                <w:b/>
                <w:bCs/>
                <w:lang w:val="en-US" w:eastAsia="ja-JP"/>
              </w:rPr>
              <w:t>The v</w:t>
            </w:r>
            <w:r w:rsidR="0010211F">
              <w:rPr>
                <w:rFonts w:eastAsia="ＭＳ 明朝"/>
                <w:b/>
                <w:bCs/>
                <w:lang w:val="en-US" w:eastAsia="ja-JP"/>
              </w:rPr>
              <w:t>alue correspond</w:t>
            </w:r>
            <w:r>
              <w:rPr>
                <w:rFonts w:eastAsia="ＭＳ 明朝"/>
                <w:b/>
                <w:bCs/>
                <w:lang w:val="en-US" w:eastAsia="ja-JP"/>
              </w:rPr>
              <w:t>s</w:t>
            </w:r>
            <w:r w:rsidR="0010211F">
              <w:rPr>
                <w:rFonts w:eastAsia="ＭＳ 明朝"/>
                <w:b/>
                <w:bCs/>
                <w:lang w:val="en-US" w:eastAsia="ja-JP"/>
              </w:rPr>
              <w:t xml:space="preserve"> to </w:t>
            </w:r>
            <w:r>
              <w:rPr>
                <w:rFonts w:eastAsia="ＭＳ 明朝"/>
                <w:b/>
                <w:bCs/>
                <w:lang w:val="en-US" w:eastAsia="ja-JP"/>
              </w:rPr>
              <w:t xml:space="preserve">the </w:t>
            </w:r>
            <w:r w:rsidR="0010211F">
              <w:rPr>
                <w:rFonts w:eastAsia="ＭＳ 明朝"/>
                <w:b/>
                <w:bCs/>
                <w:lang w:val="en-US" w:eastAsia="ja-JP"/>
              </w:rPr>
              <w:t>parameters</w:t>
            </w:r>
          </w:p>
        </w:tc>
      </w:tr>
      <w:tr w:rsidR="0010211F" w14:paraId="18FF82C3" w14:textId="721E0D82" w:rsidTr="00D80DE3">
        <w:trPr>
          <w:trHeight w:val="434"/>
        </w:trPr>
        <w:tc>
          <w:tcPr>
            <w:tcW w:w="2947" w:type="dxa"/>
            <w:vMerge w:val="restart"/>
            <w:vAlign w:val="center"/>
          </w:tcPr>
          <w:p w14:paraId="0E354419" w14:textId="77777777" w:rsidR="0010211F" w:rsidRDefault="0010211F" w:rsidP="00D337D8">
            <w:pPr>
              <w:jc w:val="center"/>
              <w:rPr>
                <w:lang w:val="en-US" w:eastAsia="zh-CN"/>
              </w:rPr>
            </w:pPr>
            <w:r>
              <w:rPr>
                <w:lang w:val="en-US" w:eastAsia="zh-CN"/>
              </w:rPr>
              <w:t>Codec-related</w:t>
            </w:r>
            <w:r>
              <w:rPr>
                <w:rFonts w:hint="eastAsia"/>
                <w:lang w:val="en-US" w:eastAsia="zh-CN"/>
              </w:rPr>
              <w:t xml:space="preserve"> factors</w:t>
            </w:r>
          </w:p>
        </w:tc>
        <w:tc>
          <w:tcPr>
            <w:tcW w:w="3105" w:type="dxa"/>
            <w:vAlign w:val="center"/>
          </w:tcPr>
          <w:p w14:paraId="2C822CDA" w14:textId="77777777" w:rsidR="0010211F" w:rsidRDefault="0010211F" w:rsidP="00D337D8">
            <w:pPr>
              <w:jc w:val="center"/>
              <w:rPr>
                <w:lang w:val="en-US" w:eastAsia="zh-CN"/>
              </w:rPr>
            </w:pPr>
            <w:r>
              <w:rPr>
                <w:rFonts w:eastAsia="ＭＳ 明朝" w:hint="eastAsia"/>
                <w:lang w:eastAsia="zh-CN"/>
              </w:rPr>
              <w:t xml:space="preserve">Video </w:t>
            </w:r>
            <w:r>
              <w:rPr>
                <w:rFonts w:eastAsia="ＭＳ 明朝" w:hint="eastAsia"/>
                <w:lang w:val="en-US" w:eastAsia="zh-CN"/>
              </w:rPr>
              <w:t>c</w:t>
            </w:r>
            <w:r>
              <w:rPr>
                <w:rFonts w:eastAsia="ＭＳ 明朝" w:hint="eastAsia"/>
                <w:lang w:eastAsia="zh-CN"/>
              </w:rPr>
              <w:t>odec</w:t>
            </w:r>
          </w:p>
        </w:tc>
        <w:tc>
          <w:tcPr>
            <w:tcW w:w="3105" w:type="dxa"/>
          </w:tcPr>
          <w:p w14:paraId="05F9217A" w14:textId="286CBA67" w:rsidR="0010211F" w:rsidRDefault="0010211F" w:rsidP="00D337D8">
            <w:pPr>
              <w:jc w:val="center"/>
              <w:rPr>
                <w:rFonts w:eastAsia="ＭＳ 明朝"/>
                <w:lang w:eastAsia="ja-JP"/>
              </w:rPr>
            </w:pPr>
            <w:r>
              <w:rPr>
                <w:rFonts w:eastAsia="ＭＳ 明朝" w:hint="eastAsia"/>
                <w:lang w:eastAsia="ja-JP"/>
              </w:rPr>
              <w:t>H</w:t>
            </w:r>
            <w:r>
              <w:rPr>
                <w:rFonts w:eastAsia="ＭＳ 明朝"/>
                <w:lang w:eastAsia="ja-JP"/>
              </w:rPr>
              <w:t>EVC</w:t>
            </w:r>
          </w:p>
        </w:tc>
      </w:tr>
      <w:tr w:rsidR="0010211F" w14:paraId="023FFD72" w14:textId="4185F281" w:rsidTr="00D80DE3">
        <w:trPr>
          <w:trHeight w:val="434"/>
        </w:trPr>
        <w:tc>
          <w:tcPr>
            <w:tcW w:w="2947" w:type="dxa"/>
            <w:vMerge/>
            <w:vAlign w:val="center"/>
          </w:tcPr>
          <w:p w14:paraId="1D4824F8" w14:textId="77777777" w:rsidR="0010211F" w:rsidRDefault="0010211F" w:rsidP="00D337D8">
            <w:pPr>
              <w:jc w:val="center"/>
              <w:rPr>
                <w:lang w:val="en-US" w:eastAsia="zh-CN"/>
              </w:rPr>
            </w:pPr>
          </w:p>
        </w:tc>
        <w:tc>
          <w:tcPr>
            <w:tcW w:w="3105" w:type="dxa"/>
            <w:vAlign w:val="center"/>
          </w:tcPr>
          <w:p w14:paraId="73BF056C" w14:textId="0325AA9D" w:rsidR="0010211F" w:rsidRDefault="0010211F" w:rsidP="00D337D8">
            <w:pPr>
              <w:jc w:val="center"/>
              <w:rPr>
                <w:lang w:val="en-US" w:eastAsia="zh-CN"/>
              </w:rPr>
            </w:pPr>
            <w:r>
              <w:rPr>
                <w:rFonts w:eastAsia="ＭＳ 明朝" w:hint="eastAsia"/>
                <w:lang w:eastAsia="zh-CN"/>
              </w:rPr>
              <w:t xml:space="preserve">Video </w:t>
            </w:r>
            <w:r>
              <w:rPr>
                <w:rFonts w:eastAsia="ＭＳ 明朝" w:hint="eastAsia"/>
                <w:lang w:val="en-US" w:eastAsia="zh-CN"/>
              </w:rPr>
              <w:t>resolution</w:t>
            </w:r>
            <w:r>
              <w:rPr>
                <w:rFonts w:eastAsia="ＭＳ 明朝"/>
                <w:lang w:val="en-US" w:eastAsia="zh-CN"/>
              </w:rPr>
              <w:t xml:space="preserve"> </w:t>
            </w:r>
          </w:p>
        </w:tc>
        <w:tc>
          <w:tcPr>
            <w:tcW w:w="3105" w:type="dxa"/>
          </w:tcPr>
          <w:p w14:paraId="4AB506A5" w14:textId="7CBDFD70" w:rsidR="0010211F" w:rsidRDefault="0010211F" w:rsidP="00D337D8">
            <w:pPr>
              <w:jc w:val="center"/>
              <w:rPr>
                <w:rFonts w:eastAsia="ＭＳ 明朝"/>
                <w:lang w:eastAsia="ja-JP"/>
              </w:rPr>
            </w:pPr>
            <w:r>
              <w:rPr>
                <w:rFonts w:eastAsia="ＭＳ 明朝" w:hint="eastAsia"/>
                <w:lang w:eastAsia="ja-JP"/>
              </w:rPr>
              <w:t>1</w:t>
            </w:r>
            <w:r>
              <w:rPr>
                <w:rFonts w:eastAsia="ＭＳ 明朝"/>
                <w:lang w:eastAsia="ja-JP"/>
              </w:rPr>
              <w:t>920 x 1080</w:t>
            </w:r>
          </w:p>
        </w:tc>
      </w:tr>
      <w:tr w:rsidR="0010211F" w14:paraId="686EB6A5" w14:textId="1DCCC23B" w:rsidTr="00D80DE3">
        <w:trPr>
          <w:trHeight w:val="446"/>
        </w:trPr>
        <w:tc>
          <w:tcPr>
            <w:tcW w:w="2947" w:type="dxa"/>
            <w:vMerge/>
            <w:vAlign w:val="center"/>
          </w:tcPr>
          <w:p w14:paraId="6BEA9F9B" w14:textId="77777777" w:rsidR="0010211F" w:rsidRDefault="0010211F" w:rsidP="00D337D8">
            <w:pPr>
              <w:jc w:val="center"/>
              <w:rPr>
                <w:lang w:val="en-US" w:eastAsia="zh-CN"/>
              </w:rPr>
            </w:pPr>
          </w:p>
        </w:tc>
        <w:tc>
          <w:tcPr>
            <w:tcW w:w="3105" w:type="dxa"/>
            <w:vAlign w:val="center"/>
          </w:tcPr>
          <w:p w14:paraId="22F9E90F" w14:textId="68123260" w:rsidR="0010211F" w:rsidRDefault="0010211F" w:rsidP="00D337D8">
            <w:pPr>
              <w:jc w:val="center"/>
              <w:rPr>
                <w:lang w:val="en-US" w:eastAsia="zh-CN"/>
              </w:rPr>
            </w:pPr>
            <w:r>
              <w:rPr>
                <w:rFonts w:eastAsia="ＭＳ 明朝" w:hint="eastAsia"/>
                <w:lang w:val="en-US" w:eastAsia="zh-CN"/>
              </w:rPr>
              <w:t xml:space="preserve">Video </w:t>
            </w:r>
            <w:r w:rsidR="00C97BAD">
              <w:rPr>
                <w:rFonts w:eastAsia="ＭＳ 明朝"/>
                <w:lang w:val="en-US" w:eastAsia="zh-CN"/>
              </w:rPr>
              <w:t>b</w:t>
            </w:r>
            <w:r>
              <w:rPr>
                <w:rFonts w:eastAsia="ＭＳ 明朝" w:hint="eastAsia"/>
                <w:lang w:eastAsia="zh-CN"/>
              </w:rPr>
              <w:t xml:space="preserve">itrate </w:t>
            </w:r>
          </w:p>
        </w:tc>
        <w:tc>
          <w:tcPr>
            <w:tcW w:w="3105" w:type="dxa"/>
          </w:tcPr>
          <w:p w14:paraId="5344268D" w14:textId="1AD5A6CB" w:rsidR="0010211F" w:rsidRDefault="0010211F" w:rsidP="00D337D8">
            <w:pPr>
              <w:jc w:val="center"/>
              <w:rPr>
                <w:rFonts w:eastAsia="ＭＳ 明朝"/>
                <w:lang w:val="en-US" w:eastAsia="ja-JP"/>
              </w:rPr>
            </w:pPr>
            <w:r>
              <w:rPr>
                <w:rFonts w:eastAsia="ＭＳ 明朝" w:hint="eastAsia"/>
                <w:lang w:val="en-US" w:eastAsia="ja-JP"/>
              </w:rPr>
              <w:t>2</w:t>
            </w:r>
            <w:r>
              <w:rPr>
                <w:rFonts w:eastAsia="ＭＳ 明朝"/>
                <w:lang w:val="en-US" w:eastAsia="ja-JP"/>
              </w:rPr>
              <w:t>00</w:t>
            </w:r>
            <w:r w:rsidR="006A0CEE">
              <w:rPr>
                <w:rFonts w:eastAsia="ＭＳ 明朝"/>
                <w:lang w:val="en-US" w:eastAsia="ja-JP"/>
              </w:rPr>
              <w:t xml:space="preserve"> </w:t>
            </w:r>
            <w:r w:rsidR="008D349F">
              <w:rPr>
                <w:rFonts w:eastAsia="ＭＳ 明朝"/>
                <w:lang w:val="en-US" w:eastAsia="ja-JP"/>
              </w:rPr>
              <w:t>k</w:t>
            </w:r>
            <w:r>
              <w:rPr>
                <w:rFonts w:eastAsia="ＭＳ 明朝"/>
                <w:lang w:val="en-US" w:eastAsia="ja-JP"/>
              </w:rPr>
              <w:t>bps – 5</w:t>
            </w:r>
            <w:r w:rsidR="006A0CEE">
              <w:rPr>
                <w:rFonts w:eastAsia="ＭＳ 明朝"/>
                <w:lang w:val="en-US" w:eastAsia="ja-JP"/>
              </w:rPr>
              <w:t xml:space="preserve"> </w:t>
            </w:r>
            <w:r>
              <w:rPr>
                <w:rFonts w:eastAsia="ＭＳ 明朝"/>
                <w:lang w:val="en-US" w:eastAsia="ja-JP"/>
              </w:rPr>
              <w:t>Mbps</w:t>
            </w:r>
          </w:p>
        </w:tc>
      </w:tr>
      <w:tr w:rsidR="0010211F" w14:paraId="6396CE70" w14:textId="7887D63F" w:rsidTr="00D80DE3">
        <w:trPr>
          <w:trHeight w:val="446"/>
        </w:trPr>
        <w:tc>
          <w:tcPr>
            <w:tcW w:w="2947" w:type="dxa"/>
            <w:vMerge/>
            <w:vAlign w:val="center"/>
          </w:tcPr>
          <w:p w14:paraId="7A61BBBE" w14:textId="77777777" w:rsidR="0010211F" w:rsidRDefault="0010211F" w:rsidP="00D337D8">
            <w:pPr>
              <w:jc w:val="center"/>
              <w:rPr>
                <w:lang w:val="en-US" w:eastAsia="zh-CN"/>
              </w:rPr>
            </w:pPr>
          </w:p>
        </w:tc>
        <w:tc>
          <w:tcPr>
            <w:tcW w:w="3105" w:type="dxa"/>
            <w:vAlign w:val="center"/>
          </w:tcPr>
          <w:p w14:paraId="126C6622" w14:textId="0087CC62" w:rsidR="0010211F" w:rsidRDefault="0010211F" w:rsidP="00D337D8">
            <w:pPr>
              <w:jc w:val="center"/>
              <w:rPr>
                <w:lang w:val="en-US" w:eastAsia="zh-CN"/>
              </w:rPr>
            </w:pPr>
            <w:r>
              <w:rPr>
                <w:rFonts w:eastAsia="ＭＳ 明朝" w:hint="eastAsia"/>
                <w:lang w:val="en-US" w:eastAsia="zh-CN"/>
              </w:rPr>
              <w:t>Video f</w:t>
            </w:r>
            <w:r>
              <w:rPr>
                <w:rFonts w:eastAsia="ＭＳ 明朝" w:hint="eastAsia"/>
                <w:lang w:eastAsia="zh-CN"/>
              </w:rPr>
              <w:t xml:space="preserve">ramerate </w:t>
            </w:r>
          </w:p>
        </w:tc>
        <w:tc>
          <w:tcPr>
            <w:tcW w:w="3105" w:type="dxa"/>
          </w:tcPr>
          <w:p w14:paraId="0E3325BA" w14:textId="270E5E9E" w:rsidR="0010211F" w:rsidRDefault="0010211F" w:rsidP="00D337D8">
            <w:pPr>
              <w:jc w:val="center"/>
              <w:rPr>
                <w:rFonts w:eastAsia="ＭＳ 明朝"/>
                <w:lang w:val="en-US" w:eastAsia="ja-JP"/>
              </w:rPr>
            </w:pPr>
            <w:r>
              <w:rPr>
                <w:rFonts w:eastAsia="ＭＳ 明朝" w:hint="eastAsia"/>
                <w:lang w:val="en-US" w:eastAsia="ja-JP"/>
              </w:rPr>
              <w:t>6</w:t>
            </w:r>
            <w:r>
              <w:rPr>
                <w:rFonts w:eastAsia="ＭＳ 明朝"/>
                <w:lang w:val="en-US" w:eastAsia="ja-JP"/>
              </w:rPr>
              <w:t>0 fps</w:t>
            </w:r>
          </w:p>
        </w:tc>
      </w:tr>
      <w:tr w:rsidR="0010211F" w14:paraId="26B97DEC" w14:textId="5B3B0757" w:rsidTr="00D80DE3">
        <w:trPr>
          <w:trHeight w:val="434"/>
        </w:trPr>
        <w:tc>
          <w:tcPr>
            <w:tcW w:w="2947" w:type="dxa"/>
            <w:vMerge w:val="restart"/>
            <w:vAlign w:val="center"/>
          </w:tcPr>
          <w:p w14:paraId="2B7A7F59" w14:textId="31DB04F6" w:rsidR="0010211F" w:rsidRDefault="0010211F" w:rsidP="00D337D8">
            <w:pPr>
              <w:jc w:val="center"/>
              <w:rPr>
                <w:lang w:val="en-US" w:eastAsia="zh-CN"/>
              </w:rPr>
            </w:pPr>
            <w:r>
              <w:rPr>
                <w:rFonts w:hint="eastAsia"/>
                <w:lang w:val="en-US" w:eastAsia="zh-CN"/>
              </w:rPr>
              <w:lastRenderedPageBreak/>
              <w:t>Network</w:t>
            </w:r>
            <w:r>
              <w:rPr>
                <w:rFonts w:eastAsia="ＭＳ 明朝" w:hint="eastAsia"/>
                <w:lang w:val="en-US" w:eastAsia="ja-JP"/>
              </w:rPr>
              <w:t>-</w:t>
            </w:r>
            <w:r>
              <w:rPr>
                <w:lang w:val="en-US" w:eastAsia="zh-CN"/>
              </w:rPr>
              <w:t>related</w:t>
            </w:r>
            <w:r>
              <w:rPr>
                <w:rFonts w:hint="eastAsia"/>
                <w:lang w:val="en-US" w:eastAsia="zh-CN"/>
              </w:rPr>
              <w:t xml:space="preserve"> factors</w:t>
            </w:r>
          </w:p>
        </w:tc>
        <w:tc>
          <w:tcPr>
            <w:tcW w:w="3105" w:type="dxa"/>
            <w:vAlign w:val="center"/>
          </w:tcPr>
          <w:p w14:paraId="157438F3" w14:textId="53D732D1" w:rsidR="0010211F" w:rsidRDefault="0010211F" w:rsidP="00D337D8">
            <w:pPr>
              <w:jc w:val="center"/>
              <w:rPr>
                <w:rFonts w:eastAsia="ＭＳ 明朝"/>
                <w:lang w:val="en-US" w:eastAsia="zh-CN"/>
              </w:rPr>
            </w:pPr>
            <w:r>
              <w:rPr>
                <w:rFonts w:eastAsia="ＭＳ 明朝"/>
                <w:lang w:val="en-US" w:eastAsia="zh-CN"/>
              </w:rPr>
              <w:t>Packet-loss rate</w:t>
            </w:r>
          </w:p>
        </w:tc>
        <w:tc>
          <w:tcPr>
            <w:tcW w:w="3105" w:type="dxa"/>
          </w:tcPr>
          <w:p w14:paraId="02958C58" w14:textId="17C342F8" w:rsidR="0010211F" w:rsidRDefault="0010211F" w:rsidP="00D337D8">
            <w:pPr>
              <w:jc w:val="center"/>
              <w:rPr>
                <w:rFonts w:eastAsia="ＭＳ 明朝"/>
                <w:lang w:val="en-US" w:eastAsia="ja-JP"/>
              </w:rPr>
            </w:pPr>
            <w:r>
              <w:rPr>
                <w:rFonts w:eastAsia="ＭＳ 明朝" w:hint="eastAsia"/>
                <w:lang w:val="en-US" w:eastAsia="ja-JP"/>
              </w:rPr>
              <w:t>0</w:t>
            </w:r>
            <w:r>
              <w:rPr>
                <w:rFonts w:eastAsia="ＭＳ 明朝"/>
                <w:lang w:val="en-US" w:eastAsia="ja-JP"/>
              </w:rPr>
              <w:t>.</w:t>
            </w:r>
            <w:r w:rsidR="00F127E9">
              <w:rPr>
                <w:rFonts w:eastAsia="ＭＳ 明朝" w:hint="eastAsia"/>
                <w:lang w:val="en-US" w:eastAsia="ja-JP"/>
              </w:rPr>
              <w:t>2</w:t>
            </w:r>
            <w:r>
              <w:rPr>
                <w:rFonts w:eastAsia="ＭＳ 明朝"/>
                <w:lang w:val="en-US" w:eastAsia="ja-JP"/>
              </w:rPr>
              <w:t xml:space="preserve"> – </w:t>
            </w:r>
            <w:commentRangeStart w:id="40"/>
            <w:commentRangeStart w:id="41"/>
            <w:r>
              <w:rPr>
                <w:rFonts w:eastAsia="ＭＳ 明朝"/>
                <w:lang w:val="en-US" w:eastAsia="ja-JP"/>
              </w:rPr>
              <w:t>10</w:t>
            </w:r>
            <w:commentRangeEnd w:id="40"/>
            <w:r w:rsidR="005544F1">
              <w:rPr>
                <w:rStyle w:val="ad"/>
              </w:rPr>
              <w:commentReference w:id="40"/>
            </w:r>
            <w:commentRangeEnd w:id="41"/>
            <w:r w:rsidR="005544F1">
              <w:rPr>
                <w:rStyle w:val="ad"/>
              </w:rPr>
              <w:commentReference w:id="41"/>
            </w:r>
            <w:r>
              <w:rPr>
                <w:rFonts w:eastAsia="ＭＳ 明朝"/>
                <w:lang w:val="en-US" w:eastAsia="ja-JP"/>
              </w:rPr>
              <w:t xml:space="preserve"> %</w:t>
            </w:r>
          </w:p>
        </w:tc>
      </w:tr>
      <w:tr w:rsidR="0010211F" w14:paraId="7D5C7678" w14:textId="3E35C97C" w:rsidTr="00D80DE3">
        <w:trPr>
          <w:trHeight w:val="434"/>
        </w:trPr>
        <w:tc>
          <w:tcPr>
            <w:tcW w:w="2947" w:type="dxa"/>
            <w:vMerge/>
            <w:vAlign w:val="center"/>
          </w:tcPr>
          <w:p w14:paraId="352090B1" w14:textId="77777777" w:rsidR="0010211F" w:rsidRDefault="0010211F" w:rsidP="00D337D8">
            <w:pPr>
              <w:jc w:val="center"/>
              <w:rPr>
                <w:lang w:val="en-US" w:eastAsia="zh-CN"/>
              </w:rPr>
            </w:pPr>
          </w:p>
        </w:tc>
        <w:tc>
          <w:tcPr>
            <w:tcW w:w="3105" w:type="dxa"/>
            <w:vAlign w:val="center"/>
          </w:tcPr>
          <w:p w14:paraId="3D5B947E" w14:textId="77777777" w:rsidR="0010211F" w:rsidRDefault="0010211F" w:rsidP="00D337D8">
            <w:pPr>
              <w:jc w:val="center"/>
              <w:rPr>
                <w:rFonts w:eastAsia="ＭＳ 明朝"/>
                <w:lang w:val="en-US" w:eastAsia="ja-JP"/>
              </w:rPr>
            </w:pPr>
            <w:r>
              <w:rPr>
                <w:rFonts w:eastAsia="ＭＳ 明朝" w:hint="eastAsia"/>
                <w:lang w:val="en-US" w:eastAsia="ja-JP"/>
              </w:rPr>
              <w:t>E</w:t>
            </w:r>
            <w:r>
              <w:rPr>
                <w:rFonts w:eastAsia="ＭＳ 明朝"/>
                <w:lang w:val="en-US" w:eastAsia="ja-JP"/>
              </w:rPr>
              <w:t>rror concealment</w:t>
            </w:r>
          </w:p>
        </w:tc>
        <w:tc>
          <w:tcPr>
            <w:tcW w:w="3105" w:type="dxa"/>
          </w:tcPr>
          <w:p w14:paraId="307F78C3" w14:textId="7E4BAB97" w:rsidR="0010211F" w:rsidRDefault="00A151A1" w:rsidP="00D337D8">
            <w:pPr>
              <w:jc w:val="center"/>
              <w:rPr>
                <w:rFonts w:eastAsia="ＭＳ 明朝"/>
                <w:lang w:val="en-US" w:eastAsia="ja-JP"/>
              </w:rPr>
            </w:pPr>
            <w:r>
              <w:rPr>
                <w:rFonts w:eastAsia="ＭＳ 明朝"/>
                <w:lang w:val="en-US" w:eastAsia="ja-JP"/>
              </w:rPr>
              <w:t>Block noise, freeze</w:t>
            </w:r>
          </w:p>
        </w:tc>
      </w:tr>
      <w:tr w:rsidR="0010211F" w14:paraId="04B728EF" w14:textId="25488BBC" w:rsidTr="00D80DE3">
        <w:trPr>
          <w:trHeight w:val="434"/>
        </w:trPr>
        <w:tc>
          <w:tcPr>
            <w:tcW w:w="2947" w:type="dxa"/>
            <w:vAlign w:val="center"/>
          </w:tcPr>
          <w:p w14:paraId="5F39CB7C" w14:textId="77777777" w:rsidR="0010211F" w:rsidRPr="00C147D0" w:rsidRDefault="0010211F" w:rsidP="00D337D8">
            <w:pPr>
              <w:jc w:val="center"/>
              <w:rPr>
                <w:rFonts w:eastAsia="ＭＳ 明朝"/>
                <w:lang w:val="en-US" w:eastAsia="ja-JP"/>
              </w:rPr>
            </w:pPr>
            <w:r>
              <w:rPr>
                <w:rFonts w:eastAsia="ＭＳ 明朝"/>
                <w:lang w:val="en-US" w:eastAsia="ja-JP"/>
              </w:rPr>
              <w:t>Car-related factors</w:t>
            </w:r>
          </w:p>
        </w:tc>
        <w:tc>
          <w:tcPr>
            <w:tcW w:w="3105" w:type="dxa"/>
            <w:vAlign w:val="center"/>
          </w:tcPr>
          <w:p w14:paraId="4740317B" w14:textId="77777777" w:rsidR="0010211F" w:rsidRDefault="0010211F" w:rsidP="00D337D8">
            <w:pPr>
              <w:jc w:val="center"/>
              <w:rPr>
                <w:rFonts w:eastAsia="ＭＳ 明朝"/>
                <w:lang w:val="en-US" w:eastAsia="ja-JP"/>
              </w:rPr>
            </w:pPr>
            <w:r>
              <w:rPr>
                <w:rFonts w:eastAsia="ＭＳ 明朝"/>
                <w:lang w:val="en-US" w:eastAsia="ja-JP"/>
              </w:rPr>
              <w:t>Car velocity</w:t>
            </w:r>
          </w:p>
        </w:tc>
        <w:tc>
          <w:tcPr>
            <w:tcW w:w="3105" w:type="dxa"/>
          </w:tcPr>
          <w:p w14:paraId="6B257C4B" w14:textId="7A4B8964" w:rsidR="0010211F" w:rsidRDefault="00A151A1" w:rsidP="00D337D8">
            <w:pPr>
              <w:jc w:val="center"/>
              <w:rPr>
                <w:rFonts w:eastAsia="ＭＳ 明朝"/>
                <w:lang w:val="en-US" w:eastAsia="ja-JP"/>
              </w:rPr>
            </w:pPr>
            <w:r>
              <w:rPr>
                <w:rFonts w:eastAsia="ＭＳ 明朝" w:hint="eastAsia"/>
                <w:lang w:val="en-US" w:eastAsia="ja-JP"/>
              </w:rPr>
              <w:t>1</w:t>
            </w:r>
            <w:r>
              <w:rPr>
                <w:rFonts w:eastAsia="ＭＳ 明朝"/>
                <w:lang w:val="en-US" w:eastAsia="ja-JP"/>
              </w:rPr>
              <w:t>0 – 40 km/h</w:t>
            </w:r>
          </w:p>
        </w:tc>
      </w:tr>
      <w:tr w:rsidR="0010211F" w14:paraId="52387BBC" w14:textId="181E30A6" w:rsidTr="00D80DE3">
        <w:trPr>
          <w:trHeight w:val="434"/>
        </w:trPr>
        <w:tc>
          <w:tcPr>
            <w:tcW w:w="2947" w:type="dxa"/>
            <w:vMerge w:val="restart"/>
            <w:vAlign w:val="center"/>
          </w:tcPr>
          <w:p w14:paraId="01AA05DC" w14:textId="77777777" w:rsidR="0010211F" w:rsidRDefault="0010211F" w:rsidP="00D337D8">
            <w:pPr>
              <w:jc w:val="center"/>
              <w:rPr>
                <w:lang w:val="en-US" w:eastAsia="zh-CN"/>
              </w:rPr>
            </w:pPr>
            <w:r>
              <w:rPr>
                <w:lang w:val="en-US" w:eastAsia="zh-CN"/>
              </w:rPr>
              <w:t xml:space="preserve">Source-related </w:t>
            </w:r>
            <w:r>
              <w:rPr>
                <w:rFonts w:hint="eastAsia"/>
                <w:lang w:val="en-US" w:eastAsia="zh-CN"/>
              </w:rPr>
              <w:t>factors</w:t>
            </w:r>
          </w:p>
        </w:tc>
        <w:tc>
          <w:tcPr>
            <w:tcW w:w="3105" w:type="dxa"/>
            <w:vAlign w:val="center"/>
          </w:tcPr>
          <w:p w14:paraId="72AF82C4" w14:textId="77777777" w:rsidR="0010211F" w:rsidRDefault="0010211F" w:rsidP="00D337D8">
            <w:pPr>
              <w:jc w:val="center"/>
              <w:rPr>
                <w:rFonts w:eastAsia="ＭＳ 明朝"/>
                <w:lang w:eastAsia="zh-CN"/>
              </w:rPr>
            </w:pPr>
            <w:r>
              <w:rPr>
                <w:rFonts w:eastAsia="ＭＳ 明朝"/>
                <w:lang w:val="en-US"/>
              </w:rPr>
              <w:t>Object c</w:t>
            </w:r>
            <w:r w:rsidRPr="00794991">
              <w:rPr>
                <w:rFonts w:eastAsia="ＭＳ 明朝"/>
                <w:lang w:val="en-US"/>
              </w:rPr>
              <w:t>olor,</w:t>
            </w:r>
            <w:r>
              <w:rPr>
                <w:rFonts w:eastAsia="ＭＳ 明朝"/>
                <w:lang w:val="en-US"/>
              </w:rPr>
              <w:t xml:space="preserve"> size</w:t>
            </w:r>
            <w:r w:rsidDel="002C6EB1">
              <w:rPr>
                <w:rFonts w:eastAsia="ＭＳ 明朝"/>
                <w:lang w:eastAsia="zh-CN"/>
              </w:rPr>
              <w:t xml:space="preserve"> </w:t>
            </w:r>
          </w:p>
        </w:tc>
        <w:tc>
          <w:tcPr>
            <w:tcW w:w="3105" w:type="dxa"/>
          </w:tcPr>
          <w:p w14:paraId="593D1D41" w14:textId="37852A5B" w:rsidR="0010211F" w:rsidRDefault="007E3808" w:rsidP="006A0CEE">
            <w:pPr>
              <w:jc w:val="center"/>
              <w:rPr>
                <w:rFonts w:eastAsia="ＭＳ 明朝"/>
                <w:lang w:val="en-US" w:eastAsia="ja-JP"/>
              </w:rPr>
            </w:pPr>
            <w:r>
              <w:rPr>
                <w:rFonts w:eastAsia="ＭＳ 明朝"/>
                <w:lang w:val="en-US" w:eastAsia="ja-JP"/>
              </w:rPr>
              <w:t>Red</w:t>
            </w:r>
            <w:r w:rsidR="008D349F">
              <w:rPr>
                <w:rFonts w:eastAsia="ＭＳ 明朝"/>
                <w:lang w:val="en-US" w:eastAsia="ja-JP"/>
              </w:rPr>
              <w:t>,</w:t>
            </w:r>
            <w:r>
              <w:rPr>
                <w:rFonts w:eastAsia="ＭＳ 明朝"/>
                <w:lang w:val="en-US" w:eastAsia="ja-JP"/>
              </w:rPr>
              <w:t xml:space="preserve"> </w:t>
            </w:r>
            <w:r w:rsidR="008D349F">
              <w:rPr>
                <w:rFonts w:eastAsia="ＭＳ 明朝"/>
                <w:lang w:val="en-US" w:eastAsia="ja-JP"/>
              </w:rPr>
              <w:t>height:70</w:t>
            </w:r>
            <w:r w:rsidR="006A0CEE">
              <w:rPr>
                <w:rFonts w:eastAsia="ＭＳ 明朝"/>
                <w:lang w:val="en-US" w:eastAsia="ja-JP"/>
              </w:rPr>
              <w:t xml:space="preserve"> </w:t>
            </w:r>
            <w:r w:rsidR="008D349F">
              <w:rPr>
                <w:rFonts w:eastAsia="ＭＳ 明朝"/>
                <w:lang w:val="en-US" w:eastAsia="ja-JP"/>
              </w:rPr>
              <w:t>cm</w:t>
            </w:r>
            <w:r w:rsidR="006A0CEE">
              <w:rPr>
                <w:rFonts w:eastAsia="ＭＳ 明朝"/>
                <w:lang w:val="en-US" w:eastAsia="ja-JP"/>
              </w:rPr>
              <w:t>,</w:t>
            </w:r>
            <w:r w:rsidR="008D349F">
              <w:rPr>
                <w:rFonts w:eastAsia="ＭＳ 明朝"/>
                <w:lang w:val="en-US" w:eastAsia="ja-JP"/>
              </w:rPr>
              <w:t xml:space="preserve"> width:</w:t>
            </w:r>
            <w:r w:rsidR="006A0CEE">
              <w:rPr>
                <w:rFonts w:eastAsia="ＭＳ 明朝"/>
                <w:lang w:val="en-US" w:eastAsia="ja-JP"/>
              </w:rPr>
              <w:t xml:space="preserve"> </w:t>
            </w:r>
            <w:r w:rsidR="008D349F">
              <w:rPr>
                <w:rFonts w:eastAsia="ＭＳ 明朝"/>
                <w:lang w:val="en-US" w:eastAsia="ja-JP"/>
              </w:rPr>
              <w:t>40</w:t>
            </w:r>
            <w:r w:rsidR="006A0CEE">
              <w:rPr>
                <w:rFonts w:eastAsia="ＭＳ 明朝"/>
                <w:lang w:val="en-US" w:eastAsia="ja-JP"/>
              </w:rPr>
              <w:t xml:space="preserve"> </w:t>
            </w:r>
            <w:r w:rsidR="008D349F">
              <w:rPr>
                <w:rFonts w:eastAsia="ＭＳ 明朝"/>
                <w:lang w:val="en-US" w:eastAsia="ja-JP"/>
              </w:rPr>
              <w:t>cm</w:t>
            </w:r>
          </w:p>
        </w:tc>
      </w:tr>
      <w:tr w:rsidR="0010211F" w14:paraId="246F8764" w14:textId="1898355C" w:rsidTr="00D80DE3">
        <w:trPr>
          <w:trHeight w:val="446"/>
        </w:trPr>
        <w:tc>
          <w:tcPr>
            <w:tcW w:w="2947" w:type="dxa"/>
            <w:vMerge/>
            <w:vAlign w:val="center"/>
          </w:tcPr>
          <w:p w14:paraId="5BEFBB47" w14:textId="77777777" w:rsidR="0010211F" w:rsidRDefault="0010211F" w:rsidP="00D337D8">
            <w:pPr>
              <w:jc w:val="center"/>
              <w:rPr>
                <w:lang w:val="en-US" w:eastAsia="zh-CN"/>
              </w:rPr>
            </w:pPr>
          </w:p>
        </w:tc>
        <w:tc>
          <w:tcPr>
            <w:tcW w:w="3105" w:type="dxa"/>
            <w:vAlign w:val="center"/>
          </w:tcPr>
          <w:p w14:paraId="16F086C9" w14:textId="77777777" w:rsidR="0010211F" w:rsidRDefault="0010211F" w:rsidP="00D337D8">
            <w:pPr>
              <w:jc w:val="center"/>
              <w:rPr>
                <w:rFonts w:eastAsia="ＭＳ 明朝"/>
                <w:lang w:eastAsia="zh-CN"/>
              </w:rPr>
            </w:pPr>
            <w:r>
              <w:rPr>
                <w:rFonts w:eastAsia="ＭＳ 明朝"/>
                <w:lang w:eastAsia="zh-CN"/>
              </w:rPr>
              <w:t>Object background</w:t>
            </w:r>
          </w:p>
        </w:tc>
        <w:tc>
          <w:tcPr>
            <w:tcW w:w="3105" w:type="dxa"/>
          </w:tcPr>
          <w:p w14:paraId="2243CFBC" w14:textId="616F9B71" w:rsidR="0010211F" w:rsidRDefault="00A151A1" w:rsidP="00D337D8">
            <w:pPr>
              <w:jc w:val="center"/>
              <w:rPr>
                <w:rFonts w:eastAsia="ＭＳ 明朝"/>
                <w:lang w:eastAsia="ja-JP"/>
              </w:rPr>
            </w:pPr>
            <w:r>
              <w:rPr>
                <w:rFonts w:eastAsia="ＭＳ 明朝"/>
                <w:lang w:eastAsia="ja-JP"/>
              </w:rPr>
              <w:t>Rural area</w:t>
            </w:r>
          </w:p>
        </w:tc>
      </w:tr>
      <w:tr w:rsidR="0010211F" w14:paraId="34D7C8BC" w14:textId="1E851373" w:rsidTr="00D80DE3">
        <w:trPr>
          <w:trHeight w:val="434"/>
        </w:trPr>
        <w:tc>
          <w:tcPr>
            <w:tcW w:w="2947" w:type="dxa"/>
            <w:vMerge/>
            <w:vAlign w:val="center"/>
          </w:tcPr>
          <w:p w14:paraId="65A9CDE9" w14:textId="77777777" w:rsidR="0010211F" w:rsidRDefault="0010211F" w:rsidP="00D337D8">
            <w:pPr>
              <w:jc w:val="center"/>
              <w:rPr>
                <w:lang w:val="en-US" w:eastAsia="zh-CN"/>
              </w:rPr>
            </w:pPr>
          </w:p>
        </w:tc>
        <w:tc>
          <w:tcPr>
            <w:tcW w:w="3105" w:type="dxa"/>
            <w:vAlign w:val="center"/>
          </w:tcPr>
          <w:p w14:paraId="3E4D4188" w14:textId="77777777" w:rsidR="0010211F" w:rsidRDefault="0010211F" w:rsidP="00D337D8">
            <w:pPr>
              <w:jc w:val="center"/>
              <w:rPr>
                <w:rFonts w:eastAsia="ＭＳ 明朝"/>
                <w:lang w:eastAsia="ja-JP"/>
              </w:rPr>
            </w:pPr>
            <w:r>
              <w:rPr>
                <w:rFonts w:eastAsia="ＭＳ 明朝" w:hint="eastAsia"/>
                <w:lang w:eastAsia="ja-JP"/>
              </w:rPr>
              <w:t>W</w:t>
            </w:r>
            <w:r>
              <w:rPr>
                <w:rFonts w:eastAsia="ＭＳ 明朝"/>
                <w:lang w:eastAsia="ja-JP"/>
              </w:rPr>
              <w:t>eather</w:t>
            </w:r>
          </w:p>
        </w:tc>
        <w:tc>
          <w:tcPr>
            <w:tcW w:w="3105" w:type="dxa"/>
          </w:tcPr>
          <w:p w14:paraId="7247E66F" w14:textId="2CF889BE" w:rsidR="0010211F" w:rsidRDefault="00A151A1" w:rsidP="00D337D8">
            <w:pPr>
              <w:jc w:val="center"/>
              <w:rPr>
                <w:rFonts w:eastAsia="ＭＳ 明朝"/>
                <w:lang w:eastAsia="ja-JP"/>
              </w:rPr>
            </w:pPr>
            <w:r>
              <w:rPr>
                <w:rFonts w:eastAsia="ＭＳ 明朝" w:hint="eastAsia"/>
                <w:lang w:eastAsia="ja-JP"/>
              </w:rPr>
              <w:t>S</w:t>
            </w:r>
            <w:r>
              <w:rPr>
                <w:rFonts w:eastAsia="ＭＳ 明朝"/>
                <w:lang w:eastAsia="ja-JP"/>
              </w:rPr>
              <w:t>unny</w:t>
            </w:r>
          </w:p>
        </w:tc>
      </w:tr>
      <w:tr w:rsidR="0010211F" w14:paraId="048DD2DD" w14:textId="4B60315A" w:rsidTr="00D80DE3">
        <w:trPr>
          <w:trHeight w:val="446"/>
        </w:trPr>
        <w:tc>
          <w:tcPr>
            <w:tcW w:w="2947" w:type="dxa"/>
            <w:vMerge/>
            <w:vAlign w:val="center"/>
          </w:tcPr>
          <w:p w14:paraId="553CB554" w14:textId="77777777" w:rsidR="0010211F" w:rsidRDefault="0010211F" w:rsidP="00D337D8">
            <w:pPr>
              <w:jc w:val="center"/>
              <w:rPr>
                <w:lang w:val="en-US" w:eastAsia="zh-CN"/>
              </w:rPr>
            </w:pPr>
          </w:p>
        </w:tc>
        <w:tc>
          <w:tcPr>
            <w:tcW w:w="3105" w:type="dxa"/>
            <w:vAlign w:val="center"/>
          </w:tcPr>
          <w:p w14:paraId="150539F9" w14:textId="77777777" w:rsidR="0010211F" w:rsidRDefault="0010211F" w:rsidP="00D337D8">
            <w:pPr>
              <w:jc w:val="center"/>
              <w:rPr>
                <w:rFonts w:eastAsia="ＭＳ 明朝"/>
                <w:lang w:eastAsia="ja-JP"/>
              </w:rPr>
            </w:pPr>
            <w:r>
              <w:rPr>
                <w:rFonts w:eastAsia="ＭＳ 明朝" w:hint="eastAsia"/>
                <w:lang w:eastAsia="ja-JP"/>
              </w:rPr>
              <w:t>D</w:t>
            </w:r>
            <w:r>
              <w:rPr>
                <w:rFonts w:eastAsia="ＭＳ 明朝"/>
                <w:lang w:eastAsia="ja-JP"/>
              </w:rPr>
              <w:t>ay and night</w:t>
            </w:r>
          </w:p>
        </w:tc>
        <w:tc>
          <w:tcPr>
            <w:tcW w:w="3105" w:type="dxa"/>
          </w:tcPr>
          <w:p w14:paraId="44521B71" w14:textId="6C9CA54D" w:rsidR="0010211F" w:rsidRDefault="00A151A1" w:rsidP="00D337D8">
            <w:pPr>
              <w:jc w:val="center"/>
              <w:rPr>
                <w:rFonts w:eastAsia="ＭＳ 明朝"/>
                <w:lang w:eastAsia="ja-JP"/>
              </w:rPr>
            </w:pPr>
            <w:r>
              <w:rPr>
                <w:rFonts w:eastAsia="ＭＳ 明朝"/>
                <w:lang w:eastAsia="ja-JP"/>
              </w:rPr>
              <w:t>Day</w:t>
            </w:r>
          </w:p>
        </w:tc>
      </w:tr>
    </w:tbl>
    <w:p w14:paraId="1DDB298F" w14:textId="42AE74D8" w:rsidR="00A62C46" w:rsidRDefault="00A62C46" w:rsidP="00A62C46">
      <w:pPr>
        <w:pStyle w:val="110"/>
        <w:ind w:left="0"/>
        <w:rPr>
          <w:lang w:val="en-US" w:eastAsia="zh-CN"/>
        </w:rPr>
      </w:pPr>
    </w:p>
    <w:p w14:paraId="39C551B5" w14:textId="479329E0" w:rsidR="00382587" w:rsidRDefault="00382587" w:rsidP="00A62C46">
      <w:pPr>
        <w:pStyle w:val="110"/>
        <w:ind w:left="0"/>
        <w:rPr>
          <w:lang w:val="en-US" w:eastAsia="zh-CN"/>
        </w:rPr>
      </w:pPr>
    </w:p>
    <w:p w14:paraId="73BA530F" w14:textId="2439774F" w:rsidR="00382587" w:rsidRDefault="00382587" w:rsidP="00A62C46">
      <w:pPr>
        <w:pStyle w:val="110"/>
        <w:ind w:left="0"/>
        <w:rPr>
          <w:lang w:val="en-US" w:eastAsia="zh-CN"/>
        </w:rPr>
      </w:pPr>
    </w:p>
    <w:p w14:paraId="4BA2D090" w14:textId="6CF6C9FA" w:rsidR="00382587" w:rsidRDefault="00382587" w:rsidP="00A62C46">
      <w:pPr>
        <w:pStyle w:val="110"/>
        <w:ind w:left="0"/>
        <w:rPr>
          <w:lang w:val="en-US" w:eastAsia="zh-CN"/>
        </w:rPr>
      </w:pPr>
    </w:p>
    <w:p w14:paraId="52AF7774" w14:textId="3DA1F634" w:rsidR="00382587" w:rsidRDefault="00382587" w:rsidP="00A62C46">
      <w:pPr>
        <w:pStyle w:val="110"/>
        <w:ind w:left="0"/>
        <w:rPr>
          <w:lang w:val="en-US" w:eastAsia="zh-CN"/>
        </w:rPr>
      </w:pPr>
    </w:p>
    <w:p w14:paraId="19475D65" w14:textId="77777777" w:rsidR="00AE09D3" w:rsidRDefault="00AE09D3" w:rsidP="000757C1">
      <w:pPr>
        <w:rPr>
          <w:lang w:val="en-US" w:eastAsia="zh-CN"/>
        </w:rPr>
      </w:pPr>
    </w:p>
    <w:p w14:paraId="1209BA11" w14:textId="1E43C632" w:rsidR="003F2594" w:rsidRPr="00CF37E4" w:rsidRDefault="00742071" w:rsidP="00CF37E4">
      <w:pPr>
        <w:pStyle w:val="1"/>
        <w:rPr>
          <w:b w:val="0"/>
        </w:rPr>
      </w:pPr>
      <w:bookmarkStart w:id="42" w:name="_Toc138188547"/>
      <w:r>
        <w:t>5</w:t>
      </w:r>
      <w:r w:rsidR="00176A0E">
        <w:tab/>
      </w:r>
      <w:r w:rsidR="003F2594" w:rsidRPr="00CF37E4">
        <w:t>References</w:t>
      </w:r>
      <w:bookmarkEnd w:id="42"/>
    </w:p>
    <w:p w14:paraId="1A33DB05" w14:textId="0CCAE4B0" w:rsidR="003F2594" w:rsidRDefault="003F2594" w:rsidP="00B1295E">
      <w:pPr>
        <w:numPr>
          <w:ilvl w:val="0"/>
          <w:numId w:val="36"/>
        </w:numPr>
        <w:spacing w:after="200" w:line="276" w:lineRule="auto"/>
        <w:jc w:val="both"/>
        <w:rPr>
          <w:lang w:val="en-US" w:eastAsia="zh-CN"/>
        </w:rPr>
      </w:pPr>
      <w:r>
        <w:rPr>
          <w:lang w:val="en-US" w:eastAsia="zh-CN"/>
        </w:rPr>
        <w:t>Recomm</w:t>
      </w:r>
      <w:r w:rsidR="00576CD7">
        <w:rPr>
          <w:lang w:val="en-US" w:eastAsia="zh-CN"/>
        </w:rPr>
        <w:t xml:space="preserve">endation </w:t>
      </w:r>
      <w:r w:rsidR="00576CD7" w:rsidRPr="00576CD7">
        <w:rPr>
          <w:lang w:val="en-US" w:eastAsia="zh-CN"/>
        </w:rPr>
        <w:t>ITU-T P.912</w:t>
      </w:r>
      <w:r w:rsidR="003B3460">
        <w:rPr>
          <w:lang w:val="en-US" w:eastAsia="zh-CN"/>
        </w:rPr>
        <w:t>,</w:t>
      </w:r>
      <w:r w:rsidR="00576CD7" w:rsidRPr="00576CD7">
        <w:rPr>
          <w:lang w:val="en-US" w:eastAsia="zh-CN"/>
        </w:rPr>
        <w:t xml:space="preserve"> Subjective video</w:t>
      </w:r>
      <w:r w:rsidR="00ED6313">
        <w:rPr>
          <w:lang w:val="en-US" w:eastAsia="zh-CN"/>
        </w:rPr>
        <w:t>-</w:t>
      </w:r>
      <w:r w:rsidR="00576CD7" w:rsidRPr="00576CD7">
        <w:rPr>
          <w:lang w:val="en-US" w:eastAsia="zh-CN"/>
        </w:rPr>
        <w:t>quality assessment methods</w:t>
      </w:r>
      <w:r w:rsidR="00D030CE">
        <w:rPr>
          <w:lang w:val="en-US" w:eastAsia="zh-CN"/>
        </w:rPr>
        <w:t xml:space="preserve"> for recognition tasks</w:t>
      </w:r>
      <w:r w:rsidR="00B62AFE">
        <w:rPr>
          <w:lang w:val="en-US" w:eastAsia="zh-CN"/>
        </w:rPr>
        <w:t>, 2016</w:t>
      </w:r>
    </w:p>
    <w:p w14:paraId="73A1A4FD" w14:textId="7A58A315" w:rsidR="00CE3AA3" w:rsidRPr="00B04687" w:rsidRDefault="00CE3AA3" w:rsidP="00B1295E">
      <w:pPr>
        <w:numPr>
          <w:ilvl w:val="0"/>
          <w:numId w:val="36"/>
        </w:numPr>
        <w:spacing w:after="200" w:line="276" w:lineRule="auto"/>
        <w:jc w:val="both"/>
        <w:rPr>
          <w:iCs/>
          <w:lang w:val="en-US" w:eastAsia="zh-CN"/>
        </w:rPr>
      </w:pPr>
      <w:r>
        <w:rPr>
          <w:lang w:val="en-US" w:eastAsia="zh-CN"/>
        </w:rPr>
        <w:t>Recommendation ITU-T</w:t>
      </w:r>
      <w:r w:rsidRPr="008D2E0B">
        <w:rPr>
          <w:iCs/>
          <w:lang w:val="en-US" w:eastAsia="zh-CN"/>
        </w:rPr>
        <w:t xml:space="preserve"> </w:t>
      </w:r>
      <w:r>
        <w:rPr>
          <w:iCs/>
          <w:lang w:val="en-US" w:eastAsia="zh-CN"/>
        </w:rPr>
        <w:t xml:space="preserve">P.913, </w:t>
      </w:r>
      <w:r w:rsidRPr="008D2E0B">
        <w:rPr>
          <w:iCs/>
          <w:lang w:val="en-US" w:eastAsia="zh-CN"/>
        </w:rPr>
        <w:t>Methods for the subjective assessment of video quality, audio quality</w:t>
      </w:r>
      <w:r w:rsidR="00BB79F0">
        <w:rPr>
          <w:iCs/>
          <w:lang w:val="en-US" w:eastAsia="zh-CN"/>
        </w:rPr>
        <w:t>,</w:t>
      </w:r>
      <w:r w:rsidRPr="008D2E0B">
        <w:rPr>
          <w:iCs/>
          <w:lang w:val="en-US" w:eastAsia="zh-CN"/>
        </w:rPr>
        <w:t xml:space="preserve"> and audiovisual quality of Internet video and distribution quality </w:t>
      </w:r>
      <w:r w:rsidR="00BB79F0">
        <w:rPr>
          <w:iCs/>
          <w:lang w:val="en-US" w:eastAsia="zh-CN"/>
        </w:rPr>
        <w:t xml:space="preserve">of </w:t>
      </w:r>
      <w:r w:rsidRPr="008D2E0B">
        <w:rPr>
          <w:iCs/>
          <w:lang w:val="en-US" w:eastAsia="zh-CN"/>
        </w:rPr>
        <w:t>television in any environment</w:t>
      </w:r>
      <w:r>
        <w:rPr>
          <w:iCs/>
          <w:lang w:val="en-US" w:eastAsia="zh-CN"/>
        </w:rPr>
        <w:t>, 2021</w:t>
      </w:r>
    </w:p>
    <w:p w14:paraId="11E2F536" w14:textId="77777777" w:rsidR="00F16674" w:rsidRPr="00CF37E4" w:rsidRDefault="00F16674" w:rsidP="007A1E62">
      <w:pPr>
        <w:jc w:val="center"/>
        <w:rPr>
          <w:u w:val="single"/>
          <w:lang w:val="fi-FI"/>
        </w:rPr>
      </w:pPr>
      <w:r w:rsidRPr="00CF37E4">
        <w:rPr>
          <w:u w:val="single"/>
          <w:lang w:val="fi-FI"/>
        </w:rPr>
        <w:t>___________________</w:t>
      </w:r>
    </w:p>
    <w:sectPr w:rsidR="00F16674" w:rsidRPr="00CF37E4" w:rsidSect="008D4EF8">
      <w:headerReference w:type="default" r:id="rId15"/>
      <w:footerReference w:type="first" r:id="rId16"/>
      <w:pgSz w:w="11907" w:h="16840"/>
      <w:pgMar w:top="1417" w:right="1134" w:bottom="1417" w:left="1134"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Masanori Koike（小池正憲）" w:date="2023-06-28T09:15:00Z" w:initials="MK">
    <w:p w14:paraId="2DE3924F" w14:textId="0982BD0C" w:rsidR="00324281" w:rsidRDefault="00324281">
      <w:pPr>
        <w:pStyle w:val="ae"/>
      </w:pPr>
      <w:r>
        <w:rPr>
          <w:rStyle w:val="ad"/>
        </w:rPr>
        <w:annotationRef/>
      </w:r>
      <w:r>
        <w:rPr>
          <w:rFonts w:ascii="Arial" w:hAnsi="Arial" w:cs="Arial"/>
          <w:b/>
          <w:bCs/>
          <w:color w:val="000000"/>
        </w:rPr>
        <w:t xml:space="preserve">Change: </w:t>
      </w:r>
      <w:r>
        <w:rPr>
          <w:rFonts w:ascii="Arial" w:hAnsi="Arial" w:cs="Arial"/>
          <w:color w:val="000000"/>
        </w:rPr>
        <w:t>Must decide exactly what experiment is being run. Text is ambiguous.</w:t>
      </w:r>
    </w:p>
  </w:comment>
  <w:comment w:id="14" w:author="Masanori Koike（小池正憲）" w:date="2023-06-28T09:15:00Z" w:initials="MK">
    <w:p w14:paraId="44CFC40C" w14:textId="124E5FD8" w:rsidR="00324281" w:rsidRPr="00324281" w:rsidRDefault="00324281">
      <w:pPr>
        <w:pStyle w:val="ae"/>
        <w:rPr>
          <w:rFonts w:eastAsia="ＭＳ 明朝"/>
          <w:lang w:eastAsia="ja-JP"/>
        </w:rPr>
      </w:pPr>
      <w:r>
        <w:rPr>
          <w:rStyle w:val="ad"/>
        </w:rPr>
        <w:annotationRef/>
      </w:r>
      <w:r>
        <w:rPr>
          <w:rFonts w:eastAsia="ＭＳ 明朝" w:hint="eastAsia"/>
          <w:lang w:eastAsia="ja-JP"/>
        </w:rPr>
        <w:t>I</w:t>
      </w:r>
      <w:r>
        <w:rPr>
          <w:rFonts w:eastAsia="ＭＳ 明朝"/>
          <w:lang w:eastAsia="ja-JP"/>
        </w:rPr>
        <w:t>n the instruction phase, we clarify what experiment is being run.</w:t>
      </w:r>
    </w:p>
  </w:comment>
  <w:comment w:id="16" w:author="Masanori Koike（小池正憲）" w:date="2023-06-28T09:10:00Z" w:initials="MK">
    <w:p w14:paraId="1C99571C" w14:textId="77777777" w:rsidR="00426750" w:rsidRPr="00426750" w:rsidRDefault="00426750" w:rsidP="00426750">
      <w:pPr>
        <w:pStyle w:val="Web"/>
        <w:spacing w:before="0" w:beforeAutospacing="0" w:after="0"/>
      </w:pPr>
      <w:r>
        <w:rPr>
          <w:rStyle w:val="ad"/>
        </w:rPr>
        <w:annotationRef/>
      </w:r>
      <w:r w:rsidRPr="00426750">
        <w:rPr>
          <w:rFonts w:ascii="Arial" w:hAnsi="Arial" w:cs="Arial"/>
          <w:color w:val="000000"/>
          <w:sz w:val="20"/>
          <w:szCs w:val="20"/>
        </w:rPr>
        <w:t>Need clear definition of an “object” due to conflicting definitions in different fields of research.</w:t>
      </w:r>
    </w:p>
    <w:p w14:paraId="2BF8A8E9" w14:textId="41AF8CDC" w:rsidR="00426750" w:rsidRDefault="00426750">
      <w:pPr>
        <w:pStyle w:val="ae"/>
      </w:pPr>
    </w:p>
  </w:comment>
  <w:comment w:id="17" w:author="Masanori Koike（小池正憲）" w:date="2023-06-28T09:10:00Z" w:initials="MK">
    <w:p w14:paraId="3627FA91" w14:textId="4ED09F96" w:rsidR="00426750" w:rsidRPr="00426750" w:rsidRDefault="00426750">
      <w:pPr>
        <w:pStyle w:val="ae"/>
        <w:rPr>
          <w:rFonts w:eastAsia="ＭＳ 明朝"/>
          <w:lang w:eastAsia="ja-JP"/>
        </w:rPr>
      </w:pPr>
      <w:r>
        <w:rPr>
          <w:rStyle w:val="ad"/>
        </w:rPr>
        <w:annotationRef/>
      </w:r>
      <w:r>
        <w:rPr>
          <w:rFonts w:eastAsia="ＭＳ 明朝" w:hint="eastAsia"/>
          <w:lang w:eastAsia="ja-JP"/>
        </w:rPr>
        <w:t>W</w:t>
      </w:r>
      <w:r>
        <w:rPr>
          <w:rFonts w:eastAsia="ＭＳ 明朝"/>
          <w:lang w:eastAsia="ja-JP"/>
        </w:rPr>
        <w:t>e clarify the definition of object.</w:t>
      </w:r>
    </w:p>
  </w:comment>
  <w:comment w:id="18" w:author="Masanori Koike（小池正憲）" w:date="2023-06-28T09:04:00Z" w:initials="MK">
    <w:p w14:paraId="12085661" w14:textId="77777777" w:rsidR="00426750" w:rsidRPr="00426750" w:rsidRDefault="00426750" w:rsidP="00426750">
      <w:pPr>
        <w:pStyle w:val="Web"/>
        <w:spacing w:before="0" w:beforeAutospacing="0" w:after="0"/>
      </w:pPr>
      <w:r>
        <w:rPr>
          <w:rStyle w:val="ad"/>
        </w:rPr>
        <w:annotationRef/>
      </w:r>
      <w:r w:rsidRPr="00426750">
        <w:rPr>
          <w:rFonts w:ascii="Arial" w:hAnsi="Arial" w:cs="Arial"/>
          <w:color w:val="000000"/>
          <w:sz w:val="20"/>
          <w:szCs w:val="20"/>
        </w:rPr>
        <w:t>Change to “what object do you recognize? &lt;list 5 objects&gt;”. Unless this change is made, you cannot be sure that “the subject recognizes the object correctly” as stated in section 3.2. This list of potential objects could include “mistake / I did not intend to press stop”.</w:t>
      </w:r>
    </w:p>
    <w:p w14:paraId="592557A1" w14:textId="77777777" w:rsidR="00426750" w:rsidRDefault="00426750">
      <w:pPr>
        <w:pStyle w:val="ae"/>
      </w:pPr>
    </w:p>
    <w:p w14:paraId="3FA952E1" w14:textId="77777777" w:rsidR="002835D3" w:rsidRPr="002835D3" w:rsidRDefault="002835D3" w:rsidP="002835D3">
      <w:pPr>
        <w:tabs>
          <w:tab w:val="clear" w:pos="794"/>
          <w:tab w:val="clear" w:pos="1191"/>
          <w:tab w:val="clear" w:pos="1588"/>
          <w:tab w:val="clear" w:pos="1985"/>
        </w:tabs>
        <w:overflowPunct/>
        <w:autoSpaceDE/>
        <w:autoSpaceDN/>
        <w:adjustRightInd/>
        <w:spacing w:before="0"/>
        <w:textAlignment w:val="auto"/>
        <w:rPr>
          <w:rFonts w:ascii="ＭＳ Ｐゴシック" w:eastAsia="ＭＳ Ｐゴシック" w:hAnsi="ＭＳ Ｐゴシック" w:cs="ＭＳ Ｐゴシック"/>
          <w:szCs w:val="24"/>
          <w:lang w:val="en-US" w:eastAsia="ja-JP"/>
        </w:rPr>
      </w:pPr>
      <w:r w:rsidRPr="002835D3">
        <w:rPr>
          <w:rFonts w:ascii="Arial" w:eastAsia="ＭＳ Ｐゴシック" w:hAnsi="Arial" w:cs="Arial"/>
          <w:b/>
          <w:bCs/>
          <w:color w:val="000000"/>
          <w:sz w:val="20"/>
          <w:lang w:val="en-US" w:eastAsia="ja-JP"/>
        </w:rPr>
        <w:t>Option #1. Ability of the driver to react.</w:t>
      </w:r>
      <w:r w:rsidRPr="002835D3">
        <w:rPr>
          <w:rFonts w:ascii="Arial" w:eastAsia="ＭＳ Ｐゴシック" w:hAnsi="Arial" w:cs="Arial"/>
          <w:color w:val="000000"/>
          <w:sz w:val="20"/>
          <w:lang w:val="en-US" w:eastAsia="ja-JP"/>
        </w:rPr>
        <w:t xml:space="preserve"> Test is “when will the remote operator hit the </w:t>
      </w:r>
      <w:proofErr w:type="spellStart"/>
      <w:r w:rsidRPr="002835D3">
        <w:rPr>
          <w:rFonts w:ascii="Arial" w:eastAsia="ＭＳ Ｐゴシック" w:hAnsi="Arial" w:cs="Arial"/>
          <w:color w:val="000000"/>
          <w:sz w:val="20"/>
          <w:lang w:val="en-US" w:eastAsia="ja-JP"/>
        </w:rPr>
        <w:t>breaks</w:t>
      </w:r>
      <w:proofErr w:type="spellEnd"/>
      <w:r w:rsidRPr="002835D3">
        <w:rPr>
          <w:rFonts w:ascii="Arial" w:eastAsia="ＭＳ Ｐゴシック" w:hAnsi="Arial" w:cs="Arial"/>
          <w:color w:val="000000"/>
          <w:sz w:val="20"/>
          <w:lang w:val="en-US" w:eastAsia="ja-JP"/>
        </w:rPr>
        <w:t>”. Can use video content to decide if this decision was right or wrong. The current yes/no question is appropriate. Delete from text any mention of correctly recognizing the object. Matches real situation. Remote drivers will not have a 2nd chance. This option was preferred by attendees, because the experiment is simple.</w:t>
      </w:r>
    </w:p>
    <w:p w14:paraId="5DDD69AA" w14:textId="77777777" w:rsidR="002835D3" w:rsidRPr="002835D3" w:rsidRDefault="002835D3" w:rsidP="002835D3">
      <w:pPr>
        <w:tabs>
          <w:tab w:val="clear" w:pos="794"/>
          <w:tab w:val="clear" w:pos="1191"/>
          <w:tab w:val="clear" w:pos="1588"/>
          <w:tab w:val="clear" w:pos="1985"/>
        </w:tabs>
        <w:overflowPunct/>
        <w:autoSpaceDE/>
        <w:autoSpaceDN/>
        <w:adjustRightInd/>
        <w:spacing w:before="0"/>
        <w:textAlignment w:val="auto"/>
        <w:rPr>
          <w:rFonts w:ascii="ＭＳ Ｐゴシック" w:eastAsia="ＭＳ Ｐゴシック" w:hAnsi="ＭＳ Ｐゴシック" w:cs="ＭＳ Ｐゴシック"/>
          <w:szCs w:val="24"/>
          <w:lang w:val="en-US" w:eastAsia="ja-JP"/>
        </w:rPr>
      </w:pPr>
    </w:p>
    <w:p w14:paraId="122B7621" w14:textId="77777777" w:rsidR="002835D3" w:rsidRPr="002835D3" w:rsidRDefault="002835D3" w:rsidP="002835D3">
      <w:pPr>
        <w:tabs>
          <w:tab w:val="clear" w:pos="794"/>
          <w:tab w:val="clear" w:pos="1191"/>
          <w:tab w:val="clear" w:pos="1588"/>
          <w:tab w:val="clear" w:pos="1985"/>
        </w:tabs>
        <w:overflowPunct/>
        <w:autoSpaceDE/>
        <w:autoSpaceDN/>
        <w:adjustRightInd/>
        <w:spacing w:before="0"/>
        <w:textAlignment w:val="auto"/>
        <w:rPr>
          <w:rFonts w:ascii="ＭＳ Ｐゴシック" w:eastAsia="ＭＳ Ｐゴシック" w:hAnsi="ＭＳ Ｐゴシック" w:cs="ＭＳ Ｐゴシック"/>
          <w:szCs w:val="24"/>
          <w:lang w:val="en-US" w:eastAsia="ja-JP"/>
        </w:rPr>
      </w:pPr>
      <w:r w:rsidRPr="002835D3">
        <w:rPr>
          <w:rFonts w:ascii="Arial" w:eastAsia="ＭＳ Ｐゴシック" w:hAnsi="Arial" w:cs="Arial"/>
          <w:b/>
          <w:bCs/>
          <w:color w:val="000000"/>
          <w:sz w:val="20"/>
          <w:lang w:val="en-US" w:eastAsia="ja-JP"/>
        </w:rPr>
        <w:t xml:space="preserve">Option #2. Ability of the driver to identify objects. </w:t>
      </w:r>
      <w:r w:rsidRPr="002835D3">
        <w:rPr>
          <w:rFonts w:ascii="Arial" w:eastAsia="ＭＳ Ｐゴシック" w:hAnsi="Arial" w:cs="Arial"/>
          <w:color w:val="000000"/>
          <w:sz w:val="20"/>
          <w:lang w:val="en-US" w:eastAsia="ja-JP"/>
        </w:rPr>
        <w:t>Want to know if recognize the object correctly Must change the question (as above) to list possible objects). Must record more than just the timing of when pressed stop; must also record the object recognized and test the correctness of this answer. This may not be as valuable; prior research may already have this information. List of items should include option like “I recognize a possible danger, I am not sure what it is, but I want to slow down”. This is a much more complex experiment that will require careful design. </w:t>
      </w:r>
    </w:p>
    <w:p w14:paraId="4BAE1CE1" w14:textId="2ADC1BDB" w:rsidR="002835D3" w:rsidRDefault="002835D3">
      <w:pPr>
        <w:pStyle w:val="ae"/>
      </w:pPr>
    </w:p>
  </w:comment>
  <w:comment w:id="19" w:author="Masanori Koike（小池正憲）" w:date="2023-06-28T09:04:00Z" w:initials="MK">
    <w:p w14:paraId="71BA5AEA" w14:textId="45325E78" w:rsidR="00426750" w:rsidRPr="00426750" w:rsidRDefault="00426750">
      <w:pPr>
        <w:pStyle w:val="ae"/>
        <w:rPr>
          <w:rFonts w:eastAsia="ＭＳ 明朝"/>
          <w:lang w:eastAsia="ja-JP"/>
        </w:rPr>
      </w:pPr>
      <w:r>
        <w:rPr>
          <w:rStyle w:val="ad"/>
        </w:rPr>
        <w:annotationRef/>
      </w:r>
      <w:r>
        <w:rPr>
          <w:rFonts w:eastAsia="ＭＳ 明朝" w:hint="eastAsia"/>
          <w:lang w:eastAsia="ja-JP"/>
        </w:rPr>
        <w:t>W</w:t>
      </w:r>
      <w:r>
        <w:rPr>
          <w:rFonts w:eastAsia="ＭＳ 明朝"/>
          <w:lang w:eastAsia="ja-JP"/>
        </w:rPr>
        <w:t>e intend</w:t>
      </w:r>
      <w:r w:rsidR="000E153F">
        <w:rPr>
          <w:rFonts w:eastAsia="ＭＳ 明朝"/>
          <w:lang w:eastAsia="ja-JP"/>
        </w:rPr>
        <w:t xml:space="preserve"> to react the observer and think that</w:t>
      </w:r>
      <w:r>
        <w:rPr>
          <w:rFonts w:eastAsia="ＭＳ 明朝"/>
          <w:lang w:eastAsia="ja-JP"/>
        </w:rPr>
        <w:t xml:space="preserve"> o</w:t>
      </w:r>
      <w:r w:rsidR="00544B3C">
        <w:rPr>
          <w:rFonts w:eastAsia="ＭＳ 明朝"/>
          <w:lang w:eastAsia="ja-JP"/>
        </w:rPr>
        <w:t xml:space="preserve">peration #1 </w:t>
      </w:r>
      <w:r w:rsidR="000E153F">
        <w:rPr>
          <w:rFonts w:eastAsia="ＭＳ 明朝"/>
          <w:lang w:eastAsia="ja-JP"/>
        </w:rPr>
        <w:t xml:space="preserve">is suitable </w:t>
      </w:r>
      <w:r w:rsidR="00544B3C">
        <w:rPr>
          <w:rFonts w:eastAsia="ＭＳ 明朝"/>
          <w:lang w:eastAsia="ja-JP"/>
        </w:rPr>
        <w:t xml:space="preserve">for </w:t>
      </w:r>
      <w:r w:rsidR="000E153F">
        <w:rPr>
          <w:rFonts w:eastAsia="ＭＳ 明朝"/>
          <w:lang w:eastAsia="ja-JP"/>
        </w:rPr>
        <w:t xml:space="preserve">our </w:t>
      </w:r>
      <w:r w:rsidR="00544B3C">
        <w:rPr>
          <w:rFonts w:eastAsia="ＭＳ 明朝"/>
          <w:lang w:eastAsia="ja-JP"/>
        </w:rPr>
        <w:t>experiment, and</w:t>
      </w:r>
      <w:r>
        <w:rPr>
          <w:rFonts w:eastAsia="ＭＳ 明朝"/>
          <w:lang w:eastAsia="ja-JP"/>
        </w:rPr>
        <w:t xml:space="preserve"> we </w:t>
      </w:r>
      <w:r w:rsidR="00D76A83">
        <w:rPr>
          <w:rFonts w:eastAsia="ＭＳ 明朝"/>
          <w:lang w:eastAsia="ja-JP"/>
        </w:rPr>
        <w:t>delete</w:t>
      </w:r>
      <w:r>
        <w:rPr>
          <w:rFonts w:eastAsia="ＭＳ 明朝"/>
          <w:lang w:eastAsia="ja-JP"/>
        </w:rPr>
        <w:t xml:space="preserve"> the confirmation screen.</w:t>
      </w:r>
    </w:p>
  </w:comment>
  <w:comment w:id="20" w:author="Masanori Koike（小池正憲）" w:date="2023-06-28T09:39:00Z" w:initials="MK">
    <w:p w14:paraId="61F456C3" w14:textId="31BE9952" w:rsidR="00B54547" w:rsidRDefault="00B54547">
      <w:pPr>
        <w:pStyle w:val="ae"/>
      </w:pPr>
      <w:r>
        <w:rPr>
          <w:rStyle w:val="ad"/>
        </w:rPr>
        <w:annotationRef/>
      </w:r>
      <w:r>
        <w:rPr>
          <w:rFonts w:ascii="Arial" w:hAnsi="Arial" w:cs="Arial"/>
          <w:b/>
          <w:bCs/>
          <w:color w:val="000000"/>
        </w:rPr>
        <w:t>Consider break latency:</w:t>
      </w:r>
      <w:r>
        <w:rPr>
          <w:rFonts w:ascii="Arial" w:hAnsi="Arial" w:cs="Arial"/>
          <w:color w:val="000000"/>
        </w:rPr>
        <w:t xml:space="preserve"> Similar experiment, remote driving a toy </w:t>
      </w:r>
      <w:proofErr w:type="spellStart"/>
      <w:proofErr w:type="gramStart"/>
      <w:r>
        <w:rPr>
          <w:rFonts w:ascii="Arial" w:hAnsi="Arial" w:cs="Arial"/>
          <w:color w:val="000000"/>
        </w:rPr>
        <w:t>truck.latency</w:t>
      </w:r>
      <w:proofErr w:type="spellEnd"/>
      <w:proofErr w:type="gramEnd"/>
      <w:r>
        <w:rPr>
          <w:rFonts w:ascii="Arial" w:hAnsi="Arial" w:cs="Arial"/>
          <w:color w:val="000000"/>
        </w:rPr>
        <w:t xml:space="preserve"> was very important. In addition to the glass to glass (camera to monitor) latency, </w:t>
      </w:r>
      <w:proofErr w:type="gramStart"/>
      <w:r>
        <w:rPr>
          <w:rFonts w:ascii="Arial" w:hAnsi="Arial" w:cs="Arial"/>
          <w:color w:val="000000"/>
        </w:rPr>
        <w:t>the another</w:t>
      </w:r>
      <w:proofErr w:type="gramEnd"/>
      <w:r>
        <w:rPr>
          <w:rFonts w:ascii="Arial" w:hAnsi="Arial" w:cs="Arial"/>
          <w:color w:val="000000"/>
        </w:rPr>
        <w:t xml:space="preserve"> latency must be added: from the reaction between operator and to the reaction of the car’s break.</w:t>
      </w:r>
    </w:p>
  </w:comment>
  <w:comment w:id="21" w:author="Masanori Koike（小池正憲）" w:date="2023-06-28T09:40:00Z" w:initials="MK">
    <w:p w14:paraId="40398C8A" w14:textId="3BF2AAC0" w:rsidR="00B54547" w:rsidRPr="00B54547" w:rsidRDefault="00B54547">
      <w:pPr>
        <w:pStyle w:val="ae"/>
        <w:rPr>
          <w:rFonts w:eastAsia="ＭＳ 明朝"/>
          <w:lang w:eastAsia="ja-JP"/>
        </w:rPr>
      </w:pPr>
      <w:r>
        <w:rPr>
          <w:rStyle w:val="ad"/>
        </w:rPr>
        <w:annotationRef/>
      </w:r>
      <w:r>
        <w:rPr>
          <w:rFonts w:eastAsia="ＭＳ 明朝" w:hint="eastAsia"/>
          <w:lang w:eastAsia="ja-JP"/>
        </w:rPr>
        <w:t>T</w:t>
      </w:r>
      <w:r>
        <w:rPr>
          <w:rFonts w:eastAsia="ＭＳ 明朝"/>
          <w:lang w:eastAsia="ja-JP"/>
        </w:rPr>
        <w:t>he break latency is very important, as well as glass to glass latency. We add the text about break latency.</w:t>
      </w:r>
    </w:p>
  </w:comment>
  <w:comment w:id="22" w:author="Masanori Koike（小池正憲）" w:date="2023-06-28T09:13:00Z" w:initials="MK">
    <w:p w14:paraId="690B16E2" w14:textId="77777777" w:rsidR="00426750" w:rsidRPr="00426750" w:rsidRDefault="00426750" w:rsidP="00426750">
      <w:pPr>
        <w:pStyle w:val="Web"/>
        <w:spacing w:before="0" w:beforeAutospacing="0" w:after="0"/>
      </w:pPr>
      <w:r>
        <w:rPr>
          <w:rStyle w:val="ad"/>
        </w:rPr>
        <w:annotationRef/>
      </w:r>
      <w:r w:rsidRPr="00426750">
        <w:rPr>
          <w:rFonts w:ascii="Arial" w:hAnsi="Arial" w:cs="Arial"/>
          <w:color w:val="000000"/>
          <w:sz w:val="20"/>
          <w:szCs w:val="20"/>
        </w:rPr>
        <w:t>Make sure text says that the video disappears when the subject presses “stop”.</w:t>
      </w:r>
    </w:p>
    <w:p w14:paraId="4E4BCE69" w14:textId="6979D063" w:rsidR="00426750" w:rsidRDefault="00426750">
      <w:pPr>
        <w:pStyle w:val="ae"/>
      </w:pPr>
    </w:p>
  </w:comment>
  <w:comment w:id="23" w:author="Masanori Koike（小池正憲）" w:date="2023-06-28T09:14:00Z" w:initials="MK">
    <w:p w14:paraId="62BF5B26" w14:textId="6E5EDC95" w:rsidR="00426750" w:rsidRPr="00426750" w:rsidRDefault="00426750">
      <w:pPr>
        <w:pStyle w:val="ae"/>
        <w:rPr>
          <w:rFonts w:eastAsia="ＭＳ 明朝"/>
          <w:lang w:eastAsia="ja-JP"/>
        </w:rPr>
      </w:pPr>
      <w:r>
        <w:rPr>
          <w:rStyle w:val="ad"/>
        </w:rPr>
        <w:annotationRef/>
      </w:r>
      <w:r>
        <w:rPr>
          <w:rFonts w:eastAsia="ＭＳ 明朝"/>
          <w:lang w:eastAsia="ja-JP"/>
        </w:rPr>
        <w:t xml:space="preserve">We </w:t>
      </w:r>
      <w:r w:rsidR="00324281">
        <w:rPr>
          <w:rFonts w:eastAsia="ＭＳ 明朝"/>
          <w:lang w:eastAsia="ja-JP"/>
        </w:rPr>
        <w:t>add that the video disappears when the subject presses stop.</w:t>
      </w:r>
    </w:p>
  </w:comment>
  <w:comment w:id="24" w:author="Masanori Koike（小池正憲）" w:date="2023-06-28T09:27:00Z" w:initials="MK">
    <w:p w14:paraId="14801B1C" w14:textId="77777777" w:rsidR="00D76A83" w:rsidRPr="00D76A83" w:rsidRDefault="00D76A83" w:rsidP="00D76A83">
      <w:pPr>
        <w:pStyle w:val="Web"/>
        <w:spacing w:before="0" w:beforeAutospacing="0" w:after="0"/>
      </w:pPr>
      <w:r>
        <w:rPr>
          <w:rStyle w:val="ad"/>
        </w:rPr>
        <w:annotationRef/>
      </w:r>
      <w:r w:rsidRPr="00D76A83">
        <w:rPr>
          <w:rFonts w:ascii="Arial" w:hAnsi="Arial" w:cs="Arial"/>
          <w:b/>
          <w:bCs/>
          <w:color w:val="000000"/>
          <w:sz w:val="20"/>
          <w:szCs w:val="20"/>
        </w:rPr>
        <w:t xml:space="preserve">Change: </w:t>
      </w:r>
      <w:r w:rsidRPr="00D76A83">
        <w:rPr>
          <w:rFonts w:ascii="Arial" w:hAnsi="Arial" w:cs="Arial"/>
          <w:color w:val="000000"/>
          <w:sz w:val="20"/>
          <w:szCs w:val="20"/>
        </w:rPr>
        <w:t>Do not let people rewind and try again. Some subjects will try to watch again and again until they choose the ideal time to press breaks.</w:t>
      </w:r>
    </w:p>
    <w:p w14:paraId="44BD653B" w14:textId="119CB7F3" w:rsidR="00D76A83" w:rsidRDefault="00D76A83">
      <w:pPr>
        <w:pStyle w:val="ae"/>
      </w:pPr>
    </w:p>
  </w:comment>
  <w:comment w:id="25" w:author="Masanori Koike（小池正憲）" w:date="2023-06-28T09:28:00Z" w:initials="MK">
    <w:p w14:paraId="7837A96F" w14:textId="2540E191" w:rsidR="00D76A83" w:rsidRPr="00D76A83" w:rsidRDefault="00D76A83">
      <w:pPr>
        <w:pStyle w:val="ae"/>
        <w:rPr>
          <w:rFonts w:eastAsia="ＭＳ 明朝"/>
          <w:lang w:eastAsia="ja-JP"/>
        </w:rPr>
      </w:pPr>
      <w:r>
        <w:rPr>
          <w:rStyle w:val="ad"/>
        </w:rPr>
        <w:annotationRef/>
      </w:r>
      <w:r>
        <w:rPr>
          <w:rFonts w:eastAsia="ＭＳ 明朝"/>
          <w:lang w:eastAsia="ja-JP"/>
        </w:rPr>
        <w:t>We delete the confirmation screen</w:t>
      </w:r>
      <w:r>
        <w:rPr>
          <w:rFonts w:eastAsia="ＭＳ 明朝" w:hint="eastAsia"/>
          <w:lang w:eastAsia="ja-JP"/>
        </w:rPr>
        <w:t>.</w:t>
      </w:r>
    </w:p>
  </w:comment>
  <w:comment w:id="27" w:author="Masanori Koike（小池正憲）" w:date="2023-06-28T09:35:00Z" w:initials="MK">
    <w:p w14:paraId="4BFC74DF" w14:textId="77777777" w:rsidR="00D76A83" w:rsidRPr="00D76A83" w:rsidRDefault="00D76A83" w:rsidP="00D76A83">
      <w:pPr>
        <w:pStyle w:val="Web"/>
        <w:spacing w:before="0" w:beforeAutospacing="0" w:after="0"/>
      </w:pPr>
      <w:r>
        <w:rPr>
          <w:rStyle w:val="ad"/>
        </w:rPr>
        <w:annotationRef/>
      </w:r>
      <w:r w:rsidRPr="00D76A83">
        <w:rPr>
          <w:rFonts w:ascii="Arial" w:hAnsi="Arial" w:cs="Arial"/>
          <w:color w:val="000000"/>
          <w:sz w:val="20"/>
          <w:szCs w:val="20"/>
        </w:rPr>
        <w:t xml:space="preserve">Consider in test structure that actual operators will work long hours. Might be </w:t>
      </w:r>
      <w:proofErr w:type="gramStart"/>
      <w:r w:rsidRPr="00D76A83">
        <w:rPr>
          <w:rFonts w:ascii="Arial" w:hAnsi="Arial" w:cs="Arial"/>
          <w:color w:val="000000"/>
          <w:sz w:val="20"/>
          <w:szCs w:val="20"/>
        </w:rPr>
        <w:t>8 hour</w:t>
      </w:r>
      <w:proofErr w:type="gramEnd"/>
      <w:r w:rsidRPr="00D76A83">
        <w:rPr>
          <w:rFonts w:ascii="Arial" w:hAnsi="Arial" w:cs="Arial"/>
          <w:color w:val="000000"/>
          <w:sz w:val="20"/>
          <w:szCs w:val="20"/>
        </w:rPr>
        <w:t xml:space="preserve"> work days with breaks every 2 hour, for example. Should the test structure mimic this? Opposing argument is that workers will not have such a high rate of incidences, which will cause fatigue. Maybe just explain your thinking and why the structure was chosen. </w:t>
      </w:r>
    </w:p>
    <w:p w14:paraId="3FDDAB44" w14:textId="2F1C65A1" w:rsidR="00D76A83" w:rsidRDefault="00D76A83">
      <w:pPr>
        <w:pStyle w:val="ae"/>
      </w:pPr>
    </w:p>
  </w:comment>
  <w:comment w:id="28" w:author="Masanori Koike（小池正憲）" w:date="2023-06-28T09:35:00Z" w:initials="MK">
    <w:p w14:paraId="2EAB6124" w14:textId="335F1351" w:rsidR="00D76A83" w:rsidRPr="00D76A83" w:rsidRDefault="00D76A83">
      <w:pPr>
        <w:pStyle w:val="ae"/>
        <w:rPr>
          <w:rFonts w:eastAsia="ＭＳ 明朝"/>
          <w:lang w:eastAsia="ja-JP"/>
        </w:rPr>
      </w:pPr>
      <w:r>
        <w:rPr>
          <w:rStyle w:val="ad"/>
        </w:rPr>
        <w:annotationRef/>
      </w:r>
      <w:r>
        <w:rPr>
          <w:rFonts w:eastAsia="ＭＳ 明朝"/>
          <w:lang w:eastAsia="ja-JP"/>
        </w:rPr>
        <w:t>We choose the</w:t>
      </w:r>
      <w:r w:rsidR="003F346B">
        <w:rPr>
          <w:rFonts w:eastAsia="ＭＳ 明朝"/>
          <w:lang w:eastAsia="ja-JP"/>
        </w:rPr>
        <w:t xml:space="preserve"> test</w:t>
      </w:r>
      <w:r>
        <w:rPr>
          <w:rFonts w:eastAsia="ＭＳ 明朝"/>
          <w:lang w:eastAsia="ja-JP"/>
        </w:rPr>
        <w:t xml:space="preserve"> </w:t>
      </w:r>
      <w:r w:rsidR="00B54547">
        <w:rPr>
          <w:rFonts w:eastAsia="ＭＳ 明朝"/>
          <w:lang w:eastAsia="ja-JP"/>
        </w:rPr>
        <w:t>structure according to the actual operation. We add the reason with the situations where this remote monitoring is conducted</w:t>
      </w:r>
    </w:p>
  </w:comment>
  <w:comment w:id="29" w:author="Masanori Koike（小池正憲）" w:date="2023-06-28T09:31:00Z" w:initials="MK">
    <w:p w14:paraId="1082FC08" w14:textId="35564C04" w:rsidR="00D76A83" w:rsidRDefault="00D76A83">
      <w:pPr>
        <w:pStyle w:val="ae"/>
      </w:pPr>
      <w:r>
        <w:rPr>
          <w:rStyle w:val="ad"/>
        </w:rPr>
        <w:annotationRef/>
      </w:r>
      <w:r>
        <w:rPr>
          <w:rFonts w:ascii="Arial" w:hAnsi="Arial" w:cs="Arial"/>
          <w:b/>
          <w:bCs/>
          <w:color w:val="000000"/>
        </w:rPr>
        <w:t xml:space="preserve">Change: </w:t>
      </w:r>
      <w:r>
        <w:rPr>
          <w:rFonts w:ascii="Arial" w:hAnsi="Arial" w:cs="Arial"/>
          <w:color w:val="000000"/>
        </w:rPr>
        <w:t>Don’t use the same video two or more times.</w:t>
      </w:r>
    </w:p>
  </w:comment>
  <w:comment w:id="30" w:author="Masanori Koike（小池正憲）" w:date="2023-06-28T09:31:00Z" w:initials="MK">
    <w:p w14:paraId="0872D708" w14:textId="5382A81D" w:rsidR="00D76A83" w:rsidRPr="00D76A83" w:rsidRDefault="00D76A83">
      <w:pPr>
        <w:pStyle w:val="ae"/>
        <w:rPr>
          <w:rFonts w:eastAsia="ＭＳ 明朝"/>
          <w:lang w:eastAsia="ja-JP"/>
        </w:rPr>
      </w:pPr>
      <w:r>
        <w:rPr>
          <w:rStyle w:val="ad"/>
        </w:rPr>
        <w:annotationRef/>
      </w:r>
      <w:r>
        <w:rPr>
          <w:rFonts w:eastAsia="ＭＳ 明朝" w:hint="eastAsia"/>
          <w:lang w:eastAsia="ja-JP"/>
        </w:rPr>
        <w:t>W</w:t>
      </w:r>
      <w:r>
        <w:rPr>
          <w:rFonts w:eastAsia="ＭＳ 明朝"/>
          <w:lang w:eastAsia="ja-JP"/>
        </w:rPr>
        <w:t>e revise the text.</w:t>
      </w:r>
    </w:p>
  </w:comment>
  <w:comment w:id="35" w:author="Masanori Koike（小池正憲）" w:date="2023-06-28T10:49:00Z" w:initials="MK">
    <w:p w14:paraId="5959D063" w14:textId="77777777" w:rsidR="005544F1" w:rsidRPr="005544F1" w:rsidRDefault="005544F1" w:rsidP="005544F1">
      <w:pPr>
        <w:pStyle w:val="Web"/>
        <w:spacing w:before="0" w:beforeAutospacing="0" w:after="0"/>
      </w:pPr>
      <w:r>
        <w:rPr>
          <w:rStyle w:val="ad"/>
        </w:rPr>
        <w:annotationRef/>
      </w:r>
      <w:r w:rsidRPr="005544F1">
        <w:rPr>
          <w:rFonts w:ascii="Arial" w:hAnsi="Arial" w:cs="Arial"/>
          <w:b/>
          <w:bCs/>
          <w:color w:val="000000"/>
          <w:sz w:val="20"/>
          <w:szCs w:val="20"/>
        </w:rPr>
        <w:t xml:space="preserve">Question: </w:t>
      </w:r>
      <w:r w:rsidRPr="005544F1">
        <w:rPr>
          <w:rFonts w:ascii="Arial" w:hAnsi="Arial" w:cs="Arial"/>
          <w:color w:val="000000"/>
          <w:sz w:val="20"/>
          <w:szCs w:val="20"/>
        </w:rPr>
        <w:t>how much will it cost to create the test material? Participate as a subjective test lab? Could we use deep fake, to artificially create objects on the road? Could a drone be used, with forward facing camera, to record moving quickly toward a person or object without endangering the person or driver? Maybe an auto manufacturer in collaboration, should have an auto simulator for artificial test track. Use totally animated footage would be worst (not realistic response to compression) but easy. </w:t>
      </w:r>
    </w:p>
    <w:p w14:paraId="7FD7B401" w14:textId="659C5C80" w:rsidR="005544F1" w:rsidRDefault="005544F1">
      <w:pPr>
        <w:pStyle w:val="ae"/>
      </w:pPr>
    </w:p>
  </w:comment>
  <w:comment w:id="36" w:author="Masanori Koike（小池正憲）" w:date="2023-06-28T10:50:00Z" w:initials="MK">
    <w:p w14:paraId="3DFC0204" w14:textId="6E7F8A4A" w:rsidR="005544F1" w:rsidRPr="005544F1" w:rsidRDefault="005544F1">
      <w:pPr>
        <w:pStyle w:val="ae"/>
        <w:rPr>
          <w:rFonts w:eastAsia="ＭＳ 明朝"/>
          <w:lang w:eastAsia="ja-JP"/>
        </w:rPr>
      </w:pPr>
      <w:r>
        <w:rPr>
          <w:rStyle w:val="ad"/>
        </w:rPr>
        <w:annotationRef/>
      </w:r>
      <w:r>
        <w:rPr>
          <w:rFonts w:eastAsia="ＭＳ 明朝"/>
          <w:lang w:eastAsia="ja-JP"/>
        </w:rPr>
        <w:t xml:space="preserve">We create the material in realistic cost but </w:t>
      </w:r>
      <w:r w:rsidRPr="005544F1">
        <w:rPr>
          <w:rFonts w:eastAsia="ＭＳ 明朝"/>
          <w:lang w:eastAsia="ja-JP"/>
        </w:rPr>
        <w:t>as close to reality as possible</w:t>
      </w:r>
      <w:r>
        <w:rPr>
          <w:rFonts w:eastAsia="ＭＳ 明朝"/>
          <w:lang w:eastAsia="ja-JP"/>
        </w:rPr>
        <w:t>.</w:t>
      </w:r>
    </w:p>
  </w:comment>
  <w:comment w:id="37" w:author="Masanori Koike（小池正憲）" w:date="2023-06-28T10:46:00Z" w:initials="MK">
    <w:p w14:paraId="7E395003" w14:textId="77777777" w:rsidR="005544F1" w:rsidRPr="005544F1" w:rsidRDefault="005544F1" w:rsidP="005544F1">
      <w:pPr>
        <w:pStyle w:val="Web"/>
        <w:spacing w:before="0" w:beforeAutospacing="0" w:after="0"/>
      </w:pPr>
      <w:r>
        <w:rPr>
          <w:rStyle w:val="ad"/>
        </w:rPr>
        <w:annotationRef/>
      </w:r>
      <w:r w:rsidRPr="005544F1">
        <w:rPr>
          <w:rFonts w:ascii="Arial" w:hAnsi="Arial" w:cs="Arial"/>
          <w:color w:val="000000"/>
          <w:sz w:val="20"/>
          <w:szCs w:val="20"/>
        </w:rPr>
        <w:t>two other conditions to consider: an object on the road (e.g., heap of rocks) or a car (e.g., coming the wrong direction, car stopped in the road). </w:t>
      </w:r>
    </w:p>
    <w:p w14:paraId="3F844A3F" w14:textId="77BF70EF" w:rsidR="005544F1" w:rsidRDefault="005544F1">
      <w:pPr>
        <w:pStyle w:val="ae"/>
      </w:pPr>
    </w:p>
  </w:comment>
  <w:comment w:id="38" w:author="Masanori Koike（小池正憲）" w:date="2023-06-28T10:46:00Z" w:initials="MK">
    <w:p w14:paraId="537EBA4D" w14:textId="13298ED4" w:rsidR="005544F1" w:rsidRPr="005544F1" w:rsidRDefault="005544F1">
      <w:pPr>
        <w:pStyle w:val="ae"/>
        <w:rPr>
          <w:rFonts w:eastAsia="ＭＳ 明朝"/>
          <w:lang w:eastAsia="ja-JP"/>
        </w:rPr>
      </w:pPr>
      <w:r>
        <w:rPr>
          <w:rFonts w:eastAsia="ＭＳ 明朝"/>
          <w:lang w:eastAsia="ja-JP"/>
        </w:rPr>
        <w:t xml:space="preserve">There are some conditions to consider, and we define the conditions the first step of experiment, </w:t>
      </w:r>
      <w:r>
        <w:rPr>
          <w:rStyle w:val="ad"/>
        </w:rPr>
        <w:annotationRef/>
      </w:r>
      <w:r>
        <w:rPr>
          <w:rFonts w:eastAsia="ＭＳ 明朝"/>
          <w:lang w:eastAsia="ja-JP"/>
        </w:rPr>
        <w:t>.</w:t>
      </w:r>
    </w:p>
  </w:comment>
  <w:comment w:id="40" w:author="Masanori Koike（小池正憲）" w:date="2023-06-28T10:48:00Z" w:initials="MK">
    <w:p w14:paraId="26A0A042" w14:textId="5EFCEAB1" w:rsidR="005544F1" w:rsidRPr="005544F1" w:rsidRDefault="005544F1" w:rsidP="005544F1">
      <w:pPr>
        <w:pStyle w:val="Web"/>
        <w:spacing w:before="0" w:beforeAutospacing="0" w:after="0"/>
      </w:pPr>
      <w:r>
        <w:rPr>
          <w:rStyle w:val="ad"/>
        </w:rPr>
        <w:annotationRef/>
      </w:r>
      <w:r w:rsidRPr="005544F1">
        <w:rPr>
          <w:rFonts w:ascii="Arial" w:hAnsi="Arial" w:cs="Arial"/>
          <w:color w:val="000000"/>
          <w:sz w:val="20"/>
          <w:szCs w:val="20"/>
        </w:rPr>
        <w:t>Concerns raised about 10% packet loss rate. See Monday minutes. If possible, replace this with t</w:t>
      </w:r>
      <w:r>
        <w:rPr>
          <w:rFonts w:ascii="Arial" w:hAnsi="Arial" w:cs="Arial"/>
          <w:color w:val="000000"/>
          <w:sz w:val="20"/>
          <w:szCs w:val="20"/>
        </w:rPr>
        <w:t>he</w:t>
      </w:r>
      <w:r w:rsidRPr="005544F1">
        <w:rPr>
          <w:rFonts w:ascii="Arial" w:hAnsi="Arial" w:cs="Arial"/>
          <w:color w:val="000000"/>
          <w:sz w:val="20"/>
          <w:szCs w:val="20"/>
        </w:rPr>
        <w:t xml:space="preserve"> actual packet loss rate (e.g., rural area, urban area). More realistic test design. </w:t>
      </w:r>
    </w:p>
    <w:p w14:paraId="09B36A9F" w14:textId="7B30D772" w:rsidR="005544F1" w:rsidRDefault="005544F1">
      <w:pPr>
        <w:pStyle w:val="ae"/>
      </w:pPr>
    </w:p>
  </w:comment>
  <w:comment w:id="41" w:author="Masanori Koike（小池正憲）" w:date="2023-06-28T10:48:00Z" w:initials="MK">
    <w:p w14:paraId="41236BA4" w14:textId="2FBA22B4" w:rsidR="005544F1" w:rsidRPr="005544F1" w:rsidRDefault="005544F1">
      <w:pPr>
        <w:pStyle w:val="ae"/>
        <w:rPr>
          <w:rFonts w:eastAsia="ＭＳ 明朝"/>
          <w:lang w:eastAsia="ja-JP"/>
        </w:rPr>
      </w:pPr>
      <w:r>
        <w:rPr>
          <w:rStyle w:val="ad"/>
        </w:rPr>
        <w:annotationRef/>
      </w:r>
      <w:r>
        <w:rPr>
          <w:rFonts w:eastAsia="ＭＳ 明朝" w:hint="eastAsia"/>
          <w:lang w:eastAsia="ja-JP"/>
        </w:rPr>
        <w:t>W</w:t>
      </w:r>
      <w:r>
        <w:rPr>
          <w:rFonts w:eastAsia="ＭＳ 明朝"/>
          <w:lang w:eastAsia="ja-JP"/>
        </w:rPr>
        <w:t xml:space="preserve">e confirm the packet loss rate in real situation and replace it, as well as packet loss in </w:t>
      </w:r>
      <w:proofErr w:type="spellStart"/>
      <w:r>
        <w:rPr>
          <w:rFonts w:eastAsia="ＭＳ 明朝"/>
          <w:lang w:eastAsia="ja-JP"/>
        </w:rPr>
        <w:t>ToR</w:t>
      </w:r>
      <w:proofErr w:type="spellEnd"/>
      <w:r>
        <w:rPr>
          <w:rFonts w:eastAsia="ＭＳ 明朝"/>
          <w:lang w:eastAsia="ja-JP"/>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E3924F" w15:done="0"/>
  <w15:commentEx w15:paraId="44CFC40C" w15:paraIdParent="2DE3924F" w15:done="0"/>
  <w15:commentEx w15:paraId="2BF8A8E9" w15:done="0"/>
  <w15:commentEx w15:paraId="3627FA91" w15:paraIdParent="2BF8A8E9" w15:done="0"/>
  <w15:commentEx w15:paraId="4BAE1CE1" w15:done="0"/>
  <w15:commentEx w15:paraId="71BA5AEA" w15:paraIdParent="4BAE1CE1" w15:done="0"/>
  <w15:commentEx w15:paraId="61F456C3" w15:done="0"/>
  <w15:commentEx w15:paraId="40398C8A" w15:paraIdParent="61F456C3" w15:done="0"/>
  <w15:commentEx w15:paraId="4E4BCE69" w15:done="0"/>
  <w15:commentEx w15:paraId="62BF5B26" w15:paraIdParent="4E4BCE69" w15:done="0"/>
  <w15:commentEx w15:paraId="44BD653B" w15:done="0"/>
  <w15:commentEx w15:paraId="7837A96F" w15:paraIdParent="44BD653B" w15:done="0"/>
  <w15:commentEx w15:paraId="3FDDAB44" w15:done="0"/>
  <w15:commentEx w15:paraId="2EAB6124" w15:paraIdParent="3FDDAB44" w15:done="0"/>
  <w15:commentEx w15:paraId="1082FC08" w15:done="0"/>
  <w15:commentEx w15:paraId="0872D708" w15:paraIdParent="1082FC08" w15:done="0"/>
  <w15:commentEx w15:paraId="7FD7B401" w15:done="0"/>
  <w15:commentEx w15:paraId="3DFC0204" w15:paraIdParent="7FD7B401" w15:done="0"/>
  <w15:commentEx w15:paraId="3F844A3F" w15:done="0"/>
  <w15:commentEx w15:paraId="537EBA4D" w15:paraIdParent="3F844A3F" w15:done="0"/>
  <w15:commentEx w15:paraId="09B36A9F" w15:done="0"/>
  <w15:commentEx w15:paraId="41236BA4" w15:paraIdParent="09B36A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78B4" w16cex:dateUtc="2023-06-28T00:15:00Z"/>
  <w16cex:commentExtensible w16cex:durableId="284678B7" w16cex:dateUtc="2023-06-28T00:15:00Z"/>
  <w16cex:commentExtensible w16cex:durableId="28467798" w16cex:dateUtc="2023-06-28T00:10:00Z"/>
  <w16cex:commentExtensible w16cex:durableId="2846779B" w16cex:dateUtc="2023-06-28T00:10:00Z"/>
  <w16cex:commentExtensible w16cex:durableId="28467618" w16cex:dateUtc="2023-06-28T00:04:00Z"/>
  <w16cex:commentExtensible w16cex:durableId="28467623" w16cex:dateUtc="2023-06-28T00:04:00Z"/>
  <w16cex:commentExtensible w16cex:durableId="28467E54" w16cex:dateUtc="2023-06-28T00:39:00Z"/>
  <w16cex:commentExtensible w16cex:durableId="28467E91" w16cex:dateUtc="2023-06-28T00:40:00Z"/>
  <w16cex:commentExtensible w16cex:durableId="2846784B" w16cex:dateUtc="2023-06-28T00:13:00Z"/>
  <w16cex:commentExtensible w16cex:durableId="2846785D" w16cex:dateUtc="2023-06-28T00:14:00Z"/>
  <w16cex:commentExtensible w16cex:durableId="28467B9A" w16cex:dateUtc="2023-06-28T00:27:00Z"/>
  <w16cex:commentExtensible w16cex:durableId="28467BD2" w16cex:dateUtc="2023-06-28T00:28:00Z"/>
  <w16cex:commentExtensible w16cex:durableId="28467D5D" w16cex:dateUtc="2023-06-28T00:35:00Z"/>
  <w16cex:commentExtensible w16cex:durableId="28467D63" w16cex:dateUtc="2023-06-28T00:35:00Z"/>
  <w16cex:commentExtensible w16cex:durableId="28467C76" w16cex:dateUtc="2023-06-28T00:31:00Z"/>
  <w16cex:commentExtensible w16cex:durableId="28467C89" w16cex:dateUtc="2023-06-28T00:31:00Z"/>
  <w16cex:commentExtensible w16cex:durableId="28468ED6" w16cex:dateUtc="2023-06-28T01:49:00Z"/>
  <w16cex:commentExtensible w16cex:durableId="28468EE5" w16cex:dateUtc="2023-06-28T01:50:00Z"/>
  <w16cex:commentExtensible w16cex:durableId="28468DEF" w16cex:dateUtc="2023-06-28T01:46:00Z"/>
  <w16cex:commentExtensible w16cex:durableId="28468DF4" w16cex:dateUtc="2023-06-28T01:46:00Z"/>
  <w16cex:commentExtensible w16cex:durableId="28468E70" w16cex:dateUtc="2023-06-28T01:48:00Z"/>
  <w16cex:commentExtensible w16cex:durableId="28468E78" w16cex:dateUtc="2023-06-28T0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E3924F" w16cid:durableId="284678B4"/>
  <w16cid:commentId w16cid:paraId="44CFC40C" w16cid:durableId="284678B7"/>
  <w16cid:commentId w16cid:paraId="2BF8A8E9" w16cid:durableId="28467798"/>
  <w16cid:commentId w16cid:paraId="3627FA91" w16cid:durableId="2846779B"/>
  <w16cid:commentId w16cid:paraId="4BAE1CE1" w16cid:durableId="28467618"/>
  <w16cid:commentId w16cid:paraId="71BA5AEA" w16cid:durableId="28467623"/>
  <w16cid:commentId w16cid:paraId="61F456C3" w16cid:durableId="28467E54"/>
  <w16cid:commentId w16cid:paraId="40398C8A" w16cid:durableId="28467E91"/>
  <w16cid:commentId w16cid:paraId="4E4BCE69" w16cid:durableId="2846784B"/>
  <w16cid:commentId w16cid:paraId="62BF5B26" w16cid:durableId="2846785D"/>
  <w16cid:commentId w16cid:paraId="44BD653B" w16cid:durableId="28467B9A"/>
  <w16cid:commentId w16cid:paraId="7837A96F" w16cid:durableId="28467BD2"/>
  <w16cid:commentId w16cid:paraId="3FDDAB44" w16cid:durableId="28467D5D"/>
  <w16cid:commentId w16cid:paraId="2EAB6124" w16cid:durableId="28467D63"/>
  <w16cid:commentId w16cid:paraId="1082FC08" w16cid:durableId="28467C76"/>
  <w16cid:commentId w16cid:paraId="0872D708" w16cid:durableId="28467C89"/>
  <w16cid:commentId w16cid:paraId="7FD7B401" w16cid:durableId="28468ED6"/>
  <w16cid:commentId w16cid:paraId="3DFC0204" w16cid:durableId="28468EE5"/>
  <w16cid:commentId w16cid:paraId="3F844A3F" w16cid:durableId="28468DEF"/>
  <w16cid:commentId w16cid:paraId="537EBA4D" w16cid:durableId="28468DF4"/>
  <w16cid:commentId w16cid:paraId="09B36A9F" w16cid:durableId="28468E70"/>
  <w16cid:commentId w16cid:paraId="41236BA4" w16cid:durableId="28468E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7623" w14:textId="77777777" w:rsidR="009F7BBF" w:rsidRDefault="009F7BBF">
      <w:r>
        <w:separator/>
      </w:r>
    </w:p>
  </w:endnote>
  <w:endnote w:type="continuationSeparator" w:id="0">
    <w:p w14:paraId="31AE1B11" w14:textId="77777777" w:rsidR="009F7BBF" w:rsidRDefault="009F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FCFD" w14:textId="77777777" w:rsidR="00F562AA" w:rsidRPr="00930046" w:rsidRDefault="00F562AA" w:rsidP="00F16674">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18D9" w14:textId="77777777" w:rsidR="009F7BBF" w:rsidRDefault="009F7BBF">
      <w:r>
        <w:separator/>
      </w:r>
    </w:p>
  </w:footnote>
  <w:footnote w:type="continuationSeparator" w:id="0">
    <w:p w14:paraId="296221F1" w14:textId="77777777" w:rsidR="009F7BBF" w:rsidRDefault="009F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6CAF" w14:textId="1241AF28" w:rsidR="00F562AA" w:rsidRPr="000E1174" w:rsidRDefault="00F562AA" w:rsidP="000E1174">
    <w:pPr>
      <w:pStyle w:val="a7"/>
    </w:pPr>
    <w:r w:rsidRPr="000E1174">
      <w:t xml:space="preserve">- </w:t>
    </w:r>
    <w:r w:rsidRPr="000E1174">
      <w:fldChar w:fldCharType="begin"/>
    </w:r>
    <w:r w:rsidRPr="000E1174">
      <w:instrText xml:space="preserve"> PAGE  \* MERGEFORMAT </w:instrText>
    </w:r>
    <w:r w:rsidRPr="000E1174">
      <w:fldChar w:fldCharType="separate"/>
    </w:r>
    <w:r w:rsidR="00C439EC">
      <w:rPr>
        <w:noProof/>
      </w:rPr>
      <w:t>2</w:t>
    </w:r>
    <w:r w:rsidRPr="000E1174">
      <w:fldChar w:fldCharType="end"/>
    </w:r>
    <w:r w:rsidRPr="000E1174">
      <w:t xml:space="preserve"> -</w:t>
    </w:r>
  </w:p>
  <w:p w14:paraId="270B2E99" w14:textId="20549E51" w:rsidR="00F562AA" w:rsidRPr="000E1174" w:rsidRDefault="00F562AA" w:rsidP="000E1174">
    <w:pPr>
      <w:pStyle w:val="a7"/>
      <w:spacing w:after="240"/>
    </w:pPr>
    <w:r w:rsidRPr="000E1174">
      <w:fldChar w:fldCharType="begin"/>
    </w:r>
    <w:r w:rsidRPr="000E1174">
      <w:instrText xml:space="preserve"> STYLEREF  Docnumber  </w:instrText>
    </w:r>
    <w:r w:rsidRPr="000E1174">
      <w:fldChar w:fldCharType="separate"/>
    </w:r>
    <w:r w:rsidR="003F346B">
      <w:rPr>
        <w:noProof/>
      </w:rPr>
      <w:t>SG12-Cn</w:t>
    </w:r>
    <w:r w:rsidRPr="000E117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7E188B"/>
    <w:multiLevelType w:val="singleLevel"/>
    <w:tmpl w:val="8B7E188B"/>
    <w:lvl w:ilvl="0">
      <w:start w:val="1"/>
      <w:numFmt w:val="lowerLetter"/>
      <w:lvlText w:val="%1."/>
      <w:lvlJc w:val="left"/>
      <w:pPr>
        <w:ind w:left="425" w:hanging="425"/>
      </w:pPr>
      <w:rPr>
        <w:rFonts w:hint="default"/>
      </w:rPr>
    </w:lvl>
  </w:abstractNum>
  <w:abstractNum w:abstractNumId="1" w15:restartNumberingAfterBreak="0">
    <w:nsid w:val="BB8EE34E"/>
    <w:multiLevelType w:val="singleLevel"/>
    <w:tmpl w:val="BB8EE34E"/>
    <w:lvl w:ilvl="0">
      <w:start w:val="1"/>
      <w:numFmt w:val="decimal"/>
      <w:suff w:val="space"/>
      <w:lvlText w:val="[%1]"/>
      <w:lvlJc w:val="left"/>
    </w:lvl>
  </w:abstractNum>
  <w:abstractNum w:abstractNumId="2" w15:restartNumberingAfterBreak="0">
    <w:nsid w:val="C8C523C1"/>
    <w:multiLevelType w:val="multilevel"/>
    <w:tmpl w:val="C8C523C1"/>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04D2FC2"/>
    <w:multiLevelType w:val="multilevel"/>
    <w:tmpl w:val="D7986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BD5E46"/>
    <w:multiLevelType w:val="hybridMultilevel"/>
    <w:tmpl w:val="BEB0E6D0"/>
    <w:lvl w:ilvl="0" w:tplc="B1988A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A6869B"/>
    <w:multiLevelType w:val="multilevel"/>
    <w:tmpl w:val="09A6869B"/>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15:restartNumberingAfterBreak="0">
    <w:nsid w:val="09FF1264"/>
    <w:multiLevelType w:val="singleLevel"/>
    <w:tmpl w:val="09FF1264"/>
    <w:lvl w:ilvl="0">
      <w:start w:val="1"/>
      <w:numFmt w:val="bullet"/>
      <w:lvlText w:val=""/>
      <w:lvlJc w:val="left"/>
      <w:pPr>
        <w:ind w:left="420" w:hanging="420"/>
      </w:pPr>
      <w:rPr>
        <w:rFonts w:ascii="Wingdings" w:hAnsi="Wingdings" w:hint="default"/>
        <w:sz w:val="10"/>
      </w:rPr>
    </w:lvl>
  </w:abstractNum>
  <w:abstractNum w:abstractNumId="8" w15:restartNumberingAfterBreak="0">
    <w:nsid w:val="0AFF1BA6"/>
    <w:multiLevelType w:val="multilevel"/>
    <w:tmpl w:val="A6FC9F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03561ED"/>
    <w:multiLevelType w:val="multilevel"/>
    <w:tmpl w:val="13AAC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9F5E45"/>
    <w:multiLevelType w:val="multilevel"/>
    <w:tmpl w:val="78A61140"/>
    <w:numStyleLink w:val="ListBullets"/>
  </w:abstractNum>
  <w:abstractNum w:abstractNumId="11" w15:restartNumberingAfterBreak="0">
    <w:nsid w:val="10DE4BAA"/>
    <w:multiLevelType w:val="multilevel"/>
    <w:tmpl w:val="10DE4BA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17484DD5"/>
    <w:multiLevelType w:val="multilevel"/>
    <w:tmpl w:val="3920E7A2"/>
    <w:lvl w:ilvl="0">
      <w:start w:val="1"/>
      <w:numFmt w:val="decimal"/>
      <w:pStyle w:val="Style1"/>
      <w:lvlText w:val="%1."/>
      <w:lvlJc w:val="left"/>
      <w:pPr>
        <w:tabs>
          <w:tab w:val="num" w:pos="720"/>
        </w:tabs>
        <w:ind w:left="720" w:hanging="360"/>
      </w:pPr>
      <w:rPr>
        <w:rFonts w:hint="default"/>
      </w:rPr>
    </w:lvl>
    <w:lvl w:ilvl="1">
      <w:start w:val="5"/>
      <w:numFmt w:val="decimal"/>
      <w:lvlText w:val="%1.%2"/>
      <w:lvlJc w:val="left"/>
      <w:pPr>
        <w:tabs>
          <w:tab w:val="num" w:pos="1020"/>
        </w:tabs>
        <w:ind w:left="1020" w:hanging="660"/>
      </w:pPr>
      <w:rPr>
        <w:rFonts w:hint="default"/>
      </w:rPr>
    </w:lvl>
    <w:lvl w:ilvl="2">
      <w:start w:val="4"/>
      <w:numFmt w:val="decimal"/>
      <w:lvlText w:val="%1.%2.%3"/>
      <w:lvlJc w:val="left"/>
      <w:pPr>
        <w:tabs>
          <w:tab w:val="num" w:pos="1080"/>
        </w:tabs>
        <w:ind w:left="1080" w:hanging="720"/>
      </w:pPr>
      <w:rPr>
        <w:rFonts w:hint="default"/>
      </w:rPr>
    </w:lvl>
    <w:lvl w:ilvl="3">
      <w:start w:val="6"/>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3" w15:restartNumberingAfterBreak="0">
    <w:nsid w:val="19FA519E"/>
    <w:multiLevelType w:val="hybridMultilevel"/>
    <w:tmpl w:val="B9B62FA8"/>
    <w:lvl w:ilvl="0" w:tplc="57524A0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4447D9"/>
    <w:multiLevelType w:val="multilevel"/>
    <w:tmpl w:val="2684D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F2171C"/>
    <w:multiLevelType w:val="multilevel"/>
    <w:tmpl w:val="6B7C0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EB4E58"/>
    <w:multiLevelType w:val="hybridMultilevel"/>
    <w:tmpl w:val="ACDABABA"/>
    <w:lvl w:ilvl="0" w:tplc="57524A06">
      <w:start w:val="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3E47D3"/>
    <w:multiLevelType w:val="multilevel"/>
    <w:tmpl w:val="575A9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3F1578"/>
    <w:multiLevelType w:val="hybridMultilevel"/>
    <w:tmpl w:val="4CDCED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E125B1"/>
    <w:multiLevelType w:val="hybridMultilevel"/>
    <w:tmpl w:val="77EE4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AD764F"/>
    <w:multiLevelType w:val="hybridMultilevel"/>
    <w:tmpl w:val="1B3E5B04"/>
    <w:lvl w:ilvl="0" w:tplc="B1988A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354064"/>
    <w:multiLevelType w:val="hybridMultilevel"/>
    <w:tmpl w:val="F496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ADB"/>
    <w:multiLevelType w:val="multilevel"/>
    <w:tmpl w:val="972AA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0B61B3"/>
    <w:multiLevelType w:val="multilevel"/>
    <w:tmpl w:val="4D0B61B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6"/>
      <w:numFmt w:val="bullet"/>
      <w:lvlText w:val="-"/>
      <w:lvlJc w:val="left"/>
      <w:pPr>
        <w:tabs>
          <w:tab w:val="left" w:pos="2160"/>
        </w:tabs>
        <w:ind w:left="2160" w:hanging="360"/>
      </w:pPr>
      <w:rPr>
        <w:rFonts w:ascii="Times New Roman" w:eastAsia="Times New Roman" w:hAnsi="Times New Roman"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6D54B7"/>
    <w:multiLevelType w:val="hybridMultilevel"/>
    <w:tmpl w:val="89B0A5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2"/>
      <w:lvlText w:val=""/>
      <w:lvlJc w:val="left"/>
      <w:pPr>
        <w:ind w:left="1020" w:hanging="340"/>
      </w:pPr>
      <w:rPr>
        <w:rFonts w:ascii="Symbol" w:hAnsi="Symbol" w:hint="default"/>
      </w:rPr>
    </w:lvl>
    <w:lvl w:ilvl="2">
      <w:start w:val="1"/>
      <w:numFmt w:val="bullet"/>
      <w:pStyle w:val="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26" w15:restartNumberingAfterBreak="0">
    <w:nsid w:val="5B0A586A"/>
    <w:multiLevelType w:val="hybridMultilevel"/>
    <w:tmpl w:val="4B8C9218"/>
    <w:lvl w:ilvl="0" w:tplc="57524A0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A57BF0"/>
    <w:multiLevelType w:val="hybridMultilevel"/>
    <w:tmpl w:val="3CFE3FA6"/>
    <w:lvl w:ilvl="0" w:tplc="EBF0F2C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F342A58"/>
    <w:multiLevelType w:val="multilevel"/>
    <w:tmpl w:val="A7781E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BB10FF"/>
    <w:multiLevelType w:val="hybridMultilevel"/>
    <w:tmpl w:val="794AAA3E"/>
    <w:lvl w:ilvl="0" w:tplc="8D2C484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78521FF"/>
    <w:multiLevelType w:val="multilevel"/>
    <w:tmpl w:val="D6064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7B7D03"/>
    <w:multiLevelType w:val="multilevel"/>
    <w:tmpl w:val="4412D6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0B6468C"/>
    <w:multiLevelType w:val="hybridMultilevel"/>
    <w:tmpl w:val="3D6A9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3D7"/>
    <w:multiLevelType w:val="hybridMultilevel"/>
    <w:tmpl w:val="B5B2DD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345A12"/>
    <w:multiLevelType w:val="hybridMultilevel"/>
    <w:tmpl w:val="D6DAF982"/>
    <w:lvl w:ilvl="0" w:tplc="B1988A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483079"/>
    <w:multiLevelType w:val="hybridMultilevel"/>
    <w:tmpl w:val="30E8ACF8"/>
    <w:lvl w:ilvl="0" w:tplc="646E30B0">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E8D4E25"/>
    <w:multiLevelType w:val="multilevel"/>
    <w:tmpl w:val="7E8D4E25"/>
    <w:lvl w:ilvl="0">
      <w:start w:val="1"/>
      <w:numFmt w:val="decimal"/>
      <w:pStyle w:val="Heading1withnumber"/>
      <w:lvlText w:val="%1."/>
      <w:lvlJc w:val="left"/>
      <w:pPr>
        <w:tabs>
          <w:tab w:val="left" w:pos="502"/>
        </w:tabs>
        <w:ind w:left="502"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num w:numId="1">
    <w:abstractNumId w:val="28"/>
  </w:num>
  <w:num w:numId="2">
    <w:abstractNumId w:val="18"/>
  </w:num>
  <w:num w:numId="3">
    <w:abstractNumId w:val="12"/>
  </w:num>
  <w:num w:numId="4">
    <w:abstractNumId w:val="25"/>
  </w:num>
  <w:num w:numId="5">
    <w:abstractNumId w:val="10"/>
  </w:num>
  <w:num w:numId="6">
    <w:abstractNumId w:val="20"/>
  </w:num>
  <w:num w:numId="7">
    <w:abstractNumId w:val="34"/>
  </w:num>
  <w:num w:numId="8">
    <w:abstractNumId w:val="5"/>
  </w:num>
  <w:num w:numId="9">
    <w:abstractNumId w:val="24"/>
  </w:num>
  <w:num w:numId="10">
    <w:abstractNumId w:val="32"/>
  </w:num>
  <w:num w:numId="11">
    <w:abstractNumId w:val="21"/>
  </w:num>
  <w:num w:numId="12">
    <w:abstractNumId w:val="19"/>
  </w:num>
  <w:num w:numId="13">
    <w:abstractNumId w:val="33"/>
  </w:num>
  <w:num w:numId="14">
    <w:abstractNumId w:val="29"/>
  </w:num>
  <w:num w:numId="15">
    <w:abstractNumId w:val="22"/>
  </w:num>
  <w:num w:numId="16">
    <w:abstractNumId w:val="14"/>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27"/>
  </w:num>
  <w:num w:numId="22">
    <w:abstractNumId w:val="30"/>
  </w:num>
  <w:num w:numId="23">
    <w:abstractNumId w:val="17"/>
  </w:num>
  <w:num w:numId="24">
    <w:abstractNumId w:val="4"/>
  </w:num>
  <w:num w:numId="25">
    <w:abstractNumId w:val="26"/>
  </w:num>
  <w:num w:numId="26">
    <w:abstractNumId w:val="13"/>
  </w:num>
  <w:num w:numId="27">
    <w:abstractNumId w:val="35"/>
  </w:num>
  <w:num w:numId="28">
    <w:abstractNumId w:val="1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7"/>
  </w:num>
  <w:num w:numId="32">
    <w:abstractNumId w:val="6"/>
  </w:num>
  <w:num w:numId="33">
    <w:abstractNumId w:val="2"/>
  </w:num>
  <w:num w:numId="34">
    <w:abstractNumId w:val="11"/>
  </w:num>
  <w:num w:numId="35">
    <w:abstractNumId w:val="0"/>
  </w:num>
  <w:num w:numId="36">
    <w:abstractNumId w:val="1"/>
  </w:num>
  <w:num w:numId="37">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anori Koike（小池正憲）">
    <w15:presenceInfo w15:providerId="AD" w15:userId="S::0470329@coe.ntt.com::1cb2627b-2ca3-4c63-a5cb-3aadc3c620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embedSystemFonts/>
  <w:bordersDoNotSurroundHeader/>
  <w:bordersDoNotSurroundFooter/>
  <w:hideSpellingErrors/>
  <w:hideGrammaticalErrors/>
  <w:activeWritingStyle w:appName="MSWord" w:lang="sv-SE" w:vendorID="22" w:dllVersion="513"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wszQ1M7e0MDW0NDVV0lEKTi0uzszPAykwMq8FAJLJab4tAAAA"/>
  </w:docVars>
  <w:rsids>
    <w:rsidRoot w:val="00147B83"/>
    <w:rsid w:val="000022D9"/>
    <w:rsid w:val="00003D5A"/>
    <w:rsid w:val="00006A7D"/>
    <w:rsid w:val="00014F63"/>
    <w:rsid w:val="00015AAD"/>
    <w:rsid w:val="00015E4B"/>
    <w:rsid w:val="00023CA4"/>
    <w:rsid w:val="0002703E"/>
    <w:rsid w:val="00035DA9"/>
    <w:rsid w:val="00036D3B"/>
    <w:rsid w:val="00040DE5"/>
    <w:rsid w:val="00041A7A"/>
    <w:rsid w:val="00045AFF"/>
    <w:rsid w:val="00046132"/>
    <w:rsid w:val="00054B35"/>
    <w:rsid w:val="00060BB4"/>
    <w:rsid w:val="00060FF3"/>
    <w:rsid w:val="0006663A"/>
    <w:rsid w:val="000706C9"/>
    <w:rsid w:val="00071DFE"/>
    <w:rsid w:val="0007255F"/>
    <w:rsid w:val="000757C1"/>
    <w:rsid w:val="00076AA4"/>
    <w:rsid w:val="00080994"/>
    <w:rsid w:val="000824CD"/>
    <w:rsid w:val="00085C9C"/>
    <w:rsid w:val="00086F54"/>
    <w:rsid w:val="00087434"/>
    <w:rsid w:val="00087B2D"/>
    <w:rsid w:val="00091CCD"/>
    <w:rsid w:val="00097778"/>
    <w:rsid w:val="000A3404"/>
    <w:rsid w:val="000A539B"/>
    <w:rsid w:val="000B0AB5"/>
    <w:rsid w:val="000B2F1A"/>
    <w:rsid w:val="000B3997"/>
    <w:rsid w:val="000B3D48"/>
    <w:rsid w:val="000B4A58"/>
    <w:rsid w:val="000B557F"/>
    <w:rsid w:val="000B6E27"/>
    <w:rsid w:val="000B7C05"/>
    <w:rsid w:val="000C3EFE"/>
    <w:rsid w:val="000C4813"/>
    <w:rsid w:val="000D0037"/>
    <w:rsid w:val="000D040C"/>
    <w:rsid w:val="000D3556"/>
    <w:rsid w:val="000E1174"/>
    <w:rsid w:val="000E153F"/>
    <w:rsid w:val="000E190B"/>
    <w:rsid w:val="000F05E8"/>
    <w:rsid w:val="000F16DD"/>
    <w:rsid w:val="000F3EF7"/>
    <w:rsid w:val="000F6330"/>
    <w:rsid w:val="000F6D0B"/>
    <w:rsid w:val="000F7A06"/>
    <w:rsid w:val="00101D12"/>
    <w:rsid w:val="0010211F"/>
    <w:rsid w:val="001051C8"/>
    <w:rsid w:val="001059EF"/>
    <w:rsid w:val="00107087"/>
    <w:rsid w:val="00111B93"/>
    <w:rsid w:val="0011456A"/>
    <w:rsid w:val="00114F02"/>
    <w:rsid w:val="001177E8"/>
    <w:rsid w:val="00123EC9"/>
    <w:rsid w:val="00127920"/>
    <w:rsid w:val="00132CEC"/>
    <w:rsid w:val="001378BE"/>
    <w:rsid w:val="00141896"/>
    <w:rsid w:val="00141C7D"/>
    <w:rsid w:val="00145B09"/>
    <w:rsid w:val="0014623D"/>
    <w:rsid w:val="00147B83"/>
    <w:rsid w:val="0015335F"/>
    <w:rsid w:val="00154762"/>
    <w:rsid w:val="0015564A"/>
    <w:rsid w:val="00155A28"/>
    <w:rsid w:val="0015657B"/>
    <w:rsid w:val="0016257D"/>
    <w:rsid w:val="0016326A"/>
    <w:rsid w:val="00170DC2"/>
    <w:rsid w:val="0017287E"/>
    <w:rsid w:val="0017348E"/>
    <w:rsid w:val="00173D99"/>
    <w:rsid w:val="00176A0E"/>
    <w:rsid w:val="001810CD"/>
    <w:rsid w:val="00182451"/>
    <w:rsid w:val="00190B6F"/>
    <w:rsid w:val="00192B37"/>
    <w:rsid w:val="0019357A"/>
    <w:rsid w:val="001935D2"/>
    <w:rsid w:val="001949A1"/>
    <w:rsid w:val="00194DEA"/>
    <w:rsid w:val="00196467"/>
    <w:rsid w:val="001969D2"/>
    <w:rsid w:val="001A2281"/>
    <w:rsid w:val="001A2A20"/>
    <w:rsid w:val="001A305D"/>
    <w:rsid w:val="001A325B"/>
    <w:rsid w:val="001A3795"/>
    <w:rsid w:val="001A598A"/>
    <w:rsid w:val="001A65BC"/>
    <w:rsid w:val="001A72FF"/>
    <w:rsid w:val="001B2E81"/>
    <w:rsid w:val="001B4232"/>
    <w:rsid w:val="001B4503"/>
    <w:rsid w:val="001B7F4B"/>
    <w:rsid w:val="001C11D3"/>
    <w:rsid w:val="001C2727"/>
    <w:rsid w:val="001C4425"/>
    <w:rsid w:val="001C4543"/>
    <w:rsid w:val="001C4BB5"/>
    <w:rsid w:val="001C716E"/>
    <w:rsid w:val="001D25B4"/>
    <w:rsid w:val="001D46DE"/>
    <w:rsid w:val="001D53C2"/>
    <w:rsid w:val="001D5E59"/>
    <w:rsid w:val="001E1140"/>
    <w:rsid w:val="001E3401"/>
    <w:rsid w:val="001E45C8"/>
    <w:rsid w:val="001E46F7"/>
    <w:rsid w:val="001E6C93"/>
    <w:rsid w:val="001F0108"/>
    <w:rsid w:val="0020499A"/>
    <w:rsid w:val="002055E1"/>
    <w:rsid w:val="002077E7"/>
    <w:rsid w:val="002106D9"/>
    <w:rsid w:val="002162B1"/>
    <w:rsid w:val="00224AA2"/>
    <w:rsid w:val="00230914"/>
    <w:rsid w:val="00231D54"/>
    <w:rsid w:val="00235B94"/>
    <w:rsid w:val="00237F78"/>
    <w:rsid w:val="002407BF"/>
    <w:rsid w:val="002417CA"/>
    <w:rsid w:val="0024434E"/>
    <w:rsid w:val="0024451C"/>
    <w:rsid w:val="0024460B"/>
    <w:rsid w:val="002448F4"/>
    <w:rsid w:val="0024741A"/>
    <w:rsid w:val="00250A48"/>
    <w:rsid w:val="002514CF"/>
    <w:rsid w:val="00252F0D"/>
    <w:rsid w:val="00260C48"/>
    <w:rsid w:val="00262598"/>
    <w:rsid w:val="0026785D"/>
    <w:rsid w:val="00267CD9"/>
    <w:rsid w:val="00267E0C"/>
    <w:rsid w:val="00270B56"/>
    <w:rsid w:val="00272265"/>
    <w:rsid w:val="00272458"/>
    <w:rsid w:val="00274511"/>
    <w:rsid w:val="00274F6E"/>
    <w:rsid w:val="00275DDB"/>
    <w:rsid w:val="00276304"/>
    <w:rsid w:val="00282F4F"/>
    <w:rsid w:val="002835D3"/>
    <w:rsid w:val="00285325"/>
    <w:rsid w:val="00286008"/>
    <w:rsid w:val="00293D20"/>
    <w:rsid w:val="00296A0D"/>
    <w:rsid w:val="002A0C5D"/>
    <w:rsid w:val="002A46E8"/>
    <w:rsid w:val="002B0382"/>
    <w:rsid w:val="002B22B2"/>
    <w:rsid w:val="002B22F3"/>
    <w:rsid w:val="002B32DD"/>
    <w:rsid w:val="002B3D8D"/>
    <w:rsid w:val="002B4127"/>
    <w:rsid w:val="002C0A56"/>
    <w:rsid w:val="002C1D77"/>
    <w:rsid w:val="002C2A86"/>
    <w:rsid w:val="002C54AD"/>
    <w:rsid w:val="002C6EB1"/>
    <w:rsid w:val="002D3399"/>
    <w:rsid w:val="002D380B"/>
    <w:rsid w:val="002D4E5A"/>
    <w:rsid w:val="002D763E"/>
    <w:rsid w:val="002E110B"/>
    <w:rsid w:val="002E1172"/>
    <w:rsid w:val="002E17DB"/>
    <w:rsid w:val="002E1A97"/>
    <w:rsid w:val="002E2248"/>
    <w:rsid w:val="002E4F1D"/>
    <w:rsid w:val="002F6009"/>
    <w:rsid w:val="002F7A61"/>
    <w:rsid w:val="00300049"/>
    <w:rsid w:val="0030014E"/>
    <w:rsid w:val="003020EB"/>
    <w:rsid w:val="003020EF"/>
    <w:rsid w:val="00303CAF"/>
    <w:rsid w:val="003058D7"/>
    <w:rsid w:val="003065F7"/>
    <w:rsid w:val="00306B14"/>
    <w:rsid w:val="003071A5"/>
    <w:rsid w:val="00311D36"/>
    <w:rsid w:val="00312B87"/>
    <w:rsid w:val="00312F01"/>
    <w:rsid w:val="00315068"/>
    <w:rsid w:val="003164E9"/>
    <w:rsid w:val="00316869"/>
    <w:rsid w:val="00321323"/>
    <w:rsid w:val="00324281"/>
    <w:rsid w:val="003254D8"/>
    <w:rsid w:val="00326FD9"/>
    <w:rsid w:val="00327093"/>
    <w:rsid w:val="00327EE2"/>
    <w:rsid w:val="003302B5"/>
    <w:rsid w:val="0033310B"/>
    <w:rsid w:val="00340A4B"/>
    <w:rsid w:val="00343744"/>
    <w:rsid w:val="0035098A"/>
    <w:rsid w:val="003561AF"/>
    <w:rsid w:val="00356C20"/>
    <w:rsid w:val="003573D8"/>
    <w:rsid w:val="00362B10"/>
    <w:rsid w:val="0037132F"/>
    <w:rsid w:val="00374B69"/>
    <w:rsid w:val="0037751B"/>
    <w:rsid w:val="00381406"/>
    <w:rsid w:val="00382587"/>
    <w:rsid w:val="00385215"/>
    <w:rsid w:val="00387F46"/>
    <w:rsid w:val="0039032C"/>
    <w:rsid w:val="00390B9E"/>
    <w:rsid w:val="003915AA"/>
    <w:rsid w:val="0039227C"/>
    <w:rsid w:val="003923DA"/>
    <w:rsid w:val="003A092B"/>
    <w:rsid w:val="003A1B35"/>
    <w:rsid w:val="003A5F91"/>
    <w:rsid w:val="003B3460"/>
    <w:rsid w:val="003B3619"/>
    <w:rsid w:val="003B3783"/>
    <w:rsid w:val="003B3FFC"/>
    <w:rsid w:val="003B5FF0"/>
    <w:rsid w:val="003B6FF7"/>
    <w:rsid w:val="003C0418"/>
    <w:rsid w:val="003C23A4"/>
    <w:rsid w:val="003D6F3E"/>
    <w:rsid w:val="003E2FA8"/>
    <w:rsid w:val="003E36DA"/>
    <w:rsid w:val="003F17E3"/>
    <w:rsid w:val="003F2594"/>
    <w:rsid w:val="003F31F3"/>
    <w:rsid w:val="003F346B"/>
    <w:rsid w:val="003F4C2E"/>
    <w:rsid w:val="0040097D"/>
    <w:rsid w:val="004015D9"/>
    <w:rsid w:val="00405359"/>
    <w:rsid w:val="00405C58"/>
    <w:rsid w:val="00407CDE"/>
    <w:rsid w:val="00415890"/>
    <w:rsid w:val="00426750"/>
    <w:rsid w:val="00426DAD"/>
    <w:rsid w:val="0043410F"/>
    <w:rsid w:val="00451BC0"/>
    <w:rsid w:val="004541C0"/>
    <w:rsid w:val="00455795"/>
    <w:rsid w:val="00455BE0"/>
    <w:rsid w:val="0045697D"/>
    <w:rsid w:val="0046043E"/>
    <w:rsid w:val="0047117C"/>
    <w:rsid w:val="00472F7F"/>
    <w:rsid w:val="00473B8D"/>
    <w:rsid w:val="00473CAD"/>
    <w:rsid w:val="004759F6"/>
    <w:rsid w:val="0048249F"/>
    <w:rsid w:val="00491A07"/>
    <w:rsid w:val="0049303C"/>
    <w:rsid w:val="0049626D"/>
    <w:rsid w:val="00496486"/>
    <w:rsid w:val="004A64FC"/>
    <w:rsid w:val="004B2E9C"/>
    <w:rsid w:val="004B3748"/>
    <w:rsid w:val="004B4C86"/>
    <w:rsid w:val="004B65FA"/>
    <w:rsid w:val="004B6C4B"/>
    <w:rsid w:val="004C0C66"/>
    <w:rsid w:val="004C507C"/>
    <w:rsid w:val="004C5CAB"/>
    <w:rsid w:val="004D278E"/>
    <w:rsid w:val="004D4DD8"/>
    <w:rsid w:val="004D7CEA"/>
    <w:rsid w:val="004E463E"/>
    <w:rsid w:val="004E4C04"/>
    <w:rsid w:val="004E6CAD"/>
    <w:rsid w:val="004F103A"/>
    <w:rsid w:val="004F720D"/>
    <w:rsid w:val="00500CCB"/>
    <w:rsid w:val="0050318E"/>
    <w:rsid w:val="005031C2"/>
    <w:rsid w:val="00514C52"/>
    <w:rsid w:val="005152CE"/>
    <w:rsid w:val="00527945"/>
    <w:rsid w:val="005307E2"/>
    <w:rsid w:val="00533132"/>
    <w:rsid w:val="005331EC"/>
    <w:rsid w:val="00533318"/>
    <w:rsid w:val="00537B83"/>
    <w:rsid w:val="0054005C"/>
    <w:rsid w:val="00541965"/>
    <w:rsid w:val="00544B3C"/>
    <w:rsid w:val="00544EC8"/>
    <w:rsid w:val="005453D6"/>
    <w:rsid w:val="00546869"/>
    <w:rsid w:val="005544F1"/>
    <w:rsid w:val="0055601E"/>
    <w:rsid w:val="0055659A"/>
    <w:rsid w:val="00556ACD"/>
    <w:rsid w:val="0056161A"/>
    <w:rsid w:val="00562B2D"/>
    <w:rsid w:val="00567E38"/>
    <w:rsid w:val="00570071"/>
    <w:rsid w:val="00573BCC"/>
    <w:rsid w:val="00573D1E"/>
    <w:rsid w:val="00574106"/>
    <w:rsid w:val="00575BE5"/>
    <w:rsid w:val="00575CC4"/>
    <w:rsid w:val="00576CD7"/>
    <w:rsid w:val="0058349F"/>
    <w:rsid w:val="00587F82"/>
    <w:rsid w:val="00591EAE"/>
    <w:rsid w:val="00595C0F"/>
    <w:rsid w:val="00596924"/>
    <w:rsid w:val="0059797E"/>
    <w:rsid w:val="00597ED6"/>
    <w:rsid w:val="005A1A28"/>
    <w:rsid w:val="005B07D1"/>
    <w:rsid w:val="005B0D86"/>
    <w:rsid w:val="005B2057"/>
    <w:rsid w:val="005B290B"/>
    <w:rsid w:val="005B6099"/>
    <w:rsid w:val="005C3701"/>
    <w:rsid w:val="005C61DD"/>
    <w:rsid w:val="005D2434"/>
    <w:rsid w:val="005E1015"/>
    <w:rsid w:val="005E6A2D"/>
    <w:rsid w:val="005F17CA"/>
    <w:rsid w:val="005F32F5"/>
    <w:rsid w:val="0060215E"/>
    <w:rsid w:val="00605DC3"/>
    <w:rsid w:val="00606135"/>
    <w:rsid w:val="0060730E"/>
    <w:rsid w:val="00615E25"/>
    <w:rsid w:val="00624FDB"/>
    <w:rsid w:val="00626DEE"/>
    <w:rsid w:val="006273CA"/>
    <w:rsid w:val="00630C15"/>
    <w:rsid w:val="00631F92"/>
    <w:rsid w:val="00633040"/>
    <w:rsid w:val="00636A1C"/>
    <w:rsid w:val="00644322"/>
    <w:rsid w:val="006445A7"/>
    <w:rsid w:val="00647A5F"/>
    <w:rsid w:val="00651564"/>
    <w:rsid w:val="0065279F"/>
    <w:rsid w:val="006527CF"/>
    <w:rsid w:val="00652B08"/>
    <w:rsid w:val="00653975"/>
    <w:rsid w:val="00665960"/>
    <w:rsid w:val="00667CEB"/>
    <w:rsid w:val="006721BE"/>
    <w:rsid w:val="00675D50"/>
    <w:rsid w:val="00677BBA"/>
    <w:rsid w:val="00677DA7"/>
    <w:rsid w:val="006830FE"/>
    <w:rsid w:val="00684476"/>
    <w:rsid w:val="00687654"/>
    <w:rsid w:val="006900A2"/>
    <w:rsid w:val="006904F5"/>
    <w:rsid w:val="006954A3"/>
    <w:rsid w:val="0069615E"/>
    <w:rsid w:val="00697DB6"/>
    <w:rsid w:val="006A0CEE"/>
    <w:rsid w:val="006A0D92"/>
    <w:rsid w:val="006A5F02"/>
    <w:rsid w:val="006A6543"/>
    <w:rsid w:val="006A6F53"/>
    <w:rsid w:val="006A7719"/>
    <w:rsid w:val="006B66CB"/>
    <w:rsid w:val="006C0A3D"/>
    <w:rsid w:val="006C10D7"/>
    <w:rsid w:val="006C6CB2"/>
    <w:rsid w:val="006E1D2A"/>
    <w:rsid w:val="006E48BD"/>
    <w:rsid w:val="006E58DE"/>
    <w:rsid w:val="006E627B"/>
    <w:rsid w:val="006E6F41"/>
    <w:rsid w:val="006F53DE"/>
    <w:rsid w:val="00700902"/>
    <w:rsid w:val="00702260"/>
    <w:rsid w:val="00705CC9"/>
    <w:rsid w:val="007062CD"/>
    <w:rsid w:val="00706F44"/>
    <w:rsid w:val="0070767E"/>
    <w:rsid w:val="00712D4A"/>
    <w:rsid w:val="00712D9A"/>
    <w:rsid w:val="00712E39"/>
    <w:rsid w:val="0071522F"/>
    <w:rsid w:val="00716643"/>
    <w:rsid w:val="00720142"/>
    <w:rsid w:val="00722E3B"/>
    <w:rsid w:val="00723569"/>
    <w:rsid w:val="007272F7"/>
    <w:rsid w:val="00732469"/>
    <w:rsid w:val="00732E8C"/>
    <w:rsid w:val="00732FAF"/>
    <w:rsid w:val="00734385"/>
    <w:rsid w:val="00741AEA"/>
    <w:rsid w:val="00741C89"/>
    <w:rsid w:val="00742071"/>
    <w:rsid w:val="00753E59"/>
    <w:rsid w:val="0075681B"/>
    <w:rsid w:val="00761622"/>
    <w:rsid w:val="00761D69"/>
    <w:rsid w:val="00761E59"/>
    <w:rsid w:val="00762FAD"/>
    <w:rsid w:val="00765D11"/>
    <w:rsid w:val="00766A96"/>
    <w:rsid w:val="007671C6"/>
    <w:rsid w:val="00767A55"/>
    <w:rsid w:val="00772811"/>
    <w:rsid w:val="00773B24"/>
    <w:rsid w:val="00774A49"/>
    <w:rsid w:val="00775532"/>
    <w:rsid w:val="00781547"/>
    <w:rsid w:val="007843C7"/>
    <w:rsid w:val="0078581E"/>
    <w:rsid w:val="00785FEA"/>
    <w:rsid w:val="00787D9F"/>
    <w:rsid w:val="00791D72"/>
    <w:rsid w:val="007925A7"/>
    <w:rsid w:val="00796653"/>
    <w:rsid w:val="007A1E62"/>
    <w:rsid w:val="007A451A"/>
    <w:rsid w:val="007A77E0"/>
    <w:rsid w:val="007B0919"/>
    <w:rsid w:val="007B4335"/>
    <w:rsid w:val="007B6D25"/>
    <w:rsid w:val="007B7191"/>
    <w:rsid w:val="007B7765"/>
    <w:rsid w:val="007C1008"/>
    <w:rsid w:val="007C1B63"/>
    <w:rsid w:val="007C321E"/>
    <w:rsid w:val="007C5527"/>
    <w:rsid w:val="007C6F26"/>
    <w:rsid w:val="007D18BE"/>
    <w:rsid w:val="007D2B6A"/>
    <w:rsid w:val="007D3257"/>
    <w:rsid w:val="007D671F"/>
    <w:rsid w:val="007D6E1F"/>
    <w:rsid w:val="007D7ECA"/>
    <w:rsid w:val="007E3808"/>
    <w:rsid w:val="007E63F5"/>
    <w:rsid w:val="007F1B64"/>
    <w:rsid w:val="007F2436"/>
    <w:rsid w:val="007F2C74"/>
    <w:rsid w:val="007F3F16"/>
    <w:rsid w:val="007F51B3"/>
    <w:rsid w:val="007F6F10"/>
    <w:rsid w:val="008011E2"/>
    <w:rsid w:val="00812DAC"/>
    <w:rsid w:val="00816EE5"/>
    <w:rsid w:val="008356F4"/>
    <w:rsid w:val="00837B6E"/>
    <w:rsid w:val="00840630"/>
    <w:rsid w:val="00845D45"/>
    <w:rsid w:val="00847A60"/>
    <w:rsid w:val="0085009D"/>
    <w:rsid w:val="00850B0E"/>
    <w:rsid w:val="008611E9"/>
    <w:rsid w:val="00862B30"/>
    <w:rsid w:val="008676D1"/>
    <w:rsid w:val="00870AD9"/>
    <w:rsid w:val="00872E89"/>
    <w:rsid w:val="008738F6"/>
    <w:rsid w:val="008742D3"/>
    <w:rsid w:val="00874ADF"/>
    <w:rsid w:val="00876DA0"/>
    <w:rsid w:val="00885FF1"/>
    <w:rsid w:val="0088718B"/>
    <w:rsid w:val="00892BFD"/>
    <w:rsid w:val="00892C9F"/>
    <w:rsid w:val="00896097"/>
    <w:rsid w:val="00896EE0"/>
    <w:rsid w:val="0089746E"/>
    <w:rsid w:val="008A0AEC"/>
    <w:rsid w:val="008A144C"/>
    <w:rsid w:val="008A31F8"/>
    <w:rsid w:val="008A338A"/>
    <w:rsid w:val="008A5231"/>
    <w:rsid w:val="008B2941"/>
    <w:rsid w:val="008B3245"/>
    <w:rsid w:val="008B4E13"/>
    <w:rsid w:val="008B6DBC"/>
    <w:rsid w:val="008B7050"/>
    <w:rsid w:val="008C130E"/>
    <w:rsid w:val="008C251F"/>
    <w:rsid w:val="008C50A2"/>
    <w:rsid w:val="008C63CA"/>
    <w:rsid w:val="008D2E0B"/>
    <w:rsid w:val="008D317B"/>
    <w:rsid w:val="008D349F"/>
    <w:rsid w:val="008D4EF8"/>
    <w:rsid w:val="008D5399"/>
    <w:rsid w:val="008D7A55"/>
    <w:rsid w:val="008E3DEC"/>
    <w:rsid w:val="008F268A"/>
    <w:rsid w:val="008F528D"/>
    <w:rsid w:val="00905573"/>
    <w:rsid w:val="0091046E"/>
    <w:rsid w:val="00912B77"/>
    <w:rsid w:val="00914BF6"/>
    <w:rsid w:val="00915032"/>
    <w:rsid w:val="0092078A"/>
    <w:rsid w:val="00923FCB"/>
    <w:rsid w:val="00926BEC"/>
    <w:rsid w:val="00927F6F"/>
    <w:rsid w:val="00930391"/>
    <w:rsid w:val="009325DC"/>
    <w:rsid w:val="00932696"/>
    <w:rsid w:val="00933612"/>
    <w:rsid w:val="00934490"/>
    <w:rsid w:val="0094142F"/>
    <w:rsid w:val="009428FB"/>
    <w:rsid w:val="00942E1C"/>
    <w:rsid w:val="0094674E"/>
    <w:rsid w:val="009503AA"/>
    <w:rsid w:val="00967B47"/>
    <w:rsid w:val="00992954"/>
    <w:rsid w:val="00993F7F"/>
    <w:rsid w:val="009A1577"/>
    <w:rsid w:val="009A2FA1"/>
    <w:rsid w:val="009A320D"/>
    <w:rsid w:val="009A343A"/>
    <w:rsid w:val="009A3E60"/>
    <w:rsid w:val="009A6633"/>
    <w:rsid w:val="009A6E4F"/>
    <w:rsid w:val="009B505C"/>
    <w:rsid w:val="009B53D6"/>
    <w:rsid w:val="009B5B56"/>
    <w:rsid w:val="009C026E"/>
    <w:rsid w:val="009D085E"/>
    <w:rsid w:val="009D3F0E"/>
    <w:rsid w:val="009D459E"/>
    <w:rsid w:val="009D6032"/>
    <w:rsid w:val="009D60BF"/>
    <w:rsid w:val="009E3D26"/>
    <w:rsid w:val="009E7286"/>
    <w:rsid w:val="009F00AD"/>
    <w:rsid w:val="009F7BBF"/>
    <w:rsid w:val="00A008E4"/>
    <w:rsid w:val="00A012FA"/>
    <w:rsid w:val="00A04A91"/>
    <w:rsid w:val="00A04D73"/>
    <w:rsid w:val="00A05F19"/>
    <w:rsid w:val="00A151A1"/>
    <w:rsid w:val="00A22411"/>
    <w:rsid w:val="00A22C5F"/>
    <w:rsid w:val="00A22E14"/>
    <w:rsid w:val="00A30E3F"/>
    <w:rsid w:val="00A3221D"/>
    <w:rsid w:val="00A43315"/>
    <w:rsid w:val="00A47C2E"/>
    <w:rsid w:val="00A50399"/>
    <w:rsid w:val="00A51700"/>
    <w:rsid w:val="00A60D01"/>
    <w:rsid w:val="00A624C8"/>
    <w:rsid w:val="00A62C46"/>
    <w:rsid w:val="00A64460"/>
    <w:rsid w:val="00A65493"/>
    <w:rsid w:val="00A65B71"/>
    <w:rsid w:val="00A67C38"/>
    <w:rsid w:val="00A70FB7"/>
    <w:rsid w:val="00A718FD"/>
    <w:rsid w:val="00A71F40"/>
    <w:rsid w:val="00A75C00"/>
    <w:rsid w:val="00A76543"/>
    <w:rsid w:val="00A77620"/>
    <w:rsid w:val="00A77B1A"/>
    <w:rsid w:val="00A81CD3"/>
    <w:rsid w:val="00A9046E"/>
    <w:rsid w:val="00A9556A"/>
    <w:rsid w:val="00A97429"/>
    <w:rsid w:val="00AA02F9"/>
    <w:rsid w:val="00AA3EC9"/>
    <w:rsid w:val="00AA59A3"/>
    <w:rsid w:val="00AA723E"/>
    <w:rsid w:val="00AB0664"/>
    <w:rsid w:val="00AB20FB"/>
    <w:rsid w:val="00AB39FC"/>
    <w:rsid w:val="00AB54F3"/>
    <w:rsid w:val="00AC4EC3"/>
    <w:rsid w:val="00AC60E7"/>
    <w:rsid w:val="00AC6E2B"/>
    <w:rsid w:val="00AD4E18"/>
    <w:rsid w:val="00AD614E"/>
    <w:rsid w:val="00AE09D3"/>
    <w:rsid w:val="00AE4790"/>
    <w:rsid w:val="00AE4AF5"/>
    <w:rsid w:val="00AE7C29"/>
    <w:rsid w:val="00AF276D"/>
    <w:rsid w:val="00AF7BDE"/>
    <w:rsid w:val="00B01F67"/>
    <w:rsid w:val="00B03EDE"/>
    <w:rsid w:val="00B04687"/>
    <w:rsid w:val="00B04B3B"/>
    <w:rsid w:val="00B102ED"/>
    <w:rsid w:val="00B1295E"/>
    <w:rsid w:val="00B130A3"/>
    <w:rsid w:val="00B13FDA"/>
    <w:rsid w:val="00B14FEC"/>
    <w:rsid w:val="00B15EF8"/>
    <w:rsid w:val="00B16CCA"/>
    <w:rsid w:val="00B20578"/>
    <w:rsid w:val="00B23C33"/>
    <w:rsid w:val="00B3271D"/>
    <w:rsid w:val="00B34B38"/>
    <w:rsid w:val="00B41512"/>
    <w:rsid w:val="00B4280E"/>
    <w:rsid w:val="00B42F55"/>
    <w:rsid w:val="00B4329C"/>
    <w:rsid w:val="00B45FDC"/>
    <w:rsid w:val="00B54547"/>
    <w:rsid w:val="00B61108"/>
    <w:rsid w:val="00B61510"/>
    <w:rsid w:val="00B61A14"/>
    <w:rsid w:val="00B62AFE"/>
    <w:rsid w:val="00B64806"/>
    <w:rsid w:val="00B66226"/>
    <w:rsid w:val="00B6726E"/>
    <w:rsid w:val="00B676CC"/>
    <w:rsid w:val="00B72EDE"/>
    <w:rsid w:val="00B75530"/>
    <w:rsid w:val="00B7664C"/>
    <w:rsid w:val="00B7790A"/>
    <w:rsid w:val="00B8291D"/>
    <w:rsid w:val="00B84B0E"/>
    <w:rsid w:val="00B85A11"/>
    <w:rsid w:val="00B86358"/>
    <w:rsid w:val="00B900B9"/>
    <w:rsid w:val="00B93A7F"/>
    <w:rsid w:val="00B94D4D"/>
    <w:rsid w:val="00B9507D"/>
    <w:rsid w:val="00B9645F"/>
    <w:rsid w:val="00BA1D54"/>
    <w:rsid w:val="00BA788A"/>
    <w:rsid w:val="00BA789A"/>
    <w:rsid w:val="00BB04A1"/>
    <w:rsid w:val="00BB0E9F"/>
    <w:rsid w:val="00BB6EEF"/>
    <w:rsid w:val="00BB79F0"/>
    <w:rsid w:val="00BB7DEB"/>
    <w:rsid w:val="00BC1590"/>
    <w:rsid w:val="00BC1A63"/>
    <w:rsid w:val="00BC3BA0"/>
    <w:rsid w:val="00BC3ED9"/>
    <w:rsid w:val="00BD03B7"/>
    <w:rsid w:val="00BD112D"/>
    <w:rsid w:val="00BD1375"/>
    <w:rsid w:val="00BD358E"/>
    <w:rsid w:val="00BD5D7A"/>
    <w:rsid w:val="00BD6EE3"/>
    <w:rsid w:val="00BD79C0"/>
    <w:rsid w:val="00BE277C"/>
    <w:rsid w:val="00BE4881"/>
    <w:rsid w:val="00BE6161"/>
    <w:rsid w:val="00BE7809"/>
    <w:rsid w:val="00BF023E"/>
    <w:rsid w:val="00BF1768"/>
    <w:rsid w:val="00BF53FC"/>
    <w:rsid w:val="00BF6826"/>
    <w:rsid w:val="00BF7D7C"/>
    <w:rsid w:val="00C016BC"/>
    <w:rsid w:val="00C01911"/>
    <w:rsid w:val="00C0554A"/>
    <w:rsid w:val="00C056D7"/>
    <w:rsid w:val="00C10CBB"/>
    <w:rsid w:val="00C11DBA"/>
    <w:rsid w:val="00C1498B"/>
    <w:rsid w:val="00C16AF5"/>
    <w:rsid w:val="00C176FE"/>
    <w:rsid w:val="00C269EB"/>
    <w:rsid w:val="00C30515"/>
    <w:rsid w:val="00C33E79"/>
    <w:rsid w:val="00C348B9"/>
    <w:rsid w:val="00C3604A"/>
    <w:rsid w:val="00C41358"/>
    <w:rsid w:val="00C439EC"/>
    <w:rsid w:val="00C44ABC"/>
    <w:rsid w:val="00C452F3"/>
    <w:rsid w:val="00C461CA"/>
    <w:rsid w:val="00C511AE"/>
    <w:rsid w:val="00C542FD"/>
    <w:rsid w:val="00C5565E"/>
    <w:rsid w:val="00C5671F"/>
    <w:rsid w:val="00C56B73"/>
    <w:rsid w:val="00C61F34"/>
    <w:rsid w:val="00C64430"/>
    <w:rsid w:val="00C64DF1"/>
    <w:rsid w:val="00C65213"/>
    <w:rsid w:val="00C72071"/>
    <w:rsid w:val="00C73D81"/>
    <w:rsid w:val="00C7420A"/>
    <w:rsid w:val="00C766B1"/>
    <w:rsid w:val="00C77061"/>
    <w:rsid w:val="00C80B7B"/>
    <w:rsid w:val="00C81AC0"/>
    <w:rsid w:val="00C8730E"/>
    <w:rsid w:val="00C8760C"/>
    <w:rsid w:val="00C90E9C"/>
    <w:rsid w:val="00C91B5D"/>
    <w:rsid w:val="00C936F6"/>
    <w:rsid w:val="00C975F0"/>
    <w:rsid w:val="00C97BAD"/>
    <w:rsid w:val="00CA1133"/>
    <w:rsid w:val="00CA1D20"/>
    <w:rsid w:val="00CA1FE4"/>
    <w:rsid w:val="00CB1352"/>
    <w:rsid w:val="00CB6F4F"/>
    <w:rsid w:val="00CC01B7"/>
    <w:rsid w:val="00CC1DD5"/>
    <w:rsid w:val="00CC28AB"/>
    <w:rsid w:val="00CD152D"/>
    <w:rsid w:val="00CD5C5F"/>
    <w:rsid w:val="00CE3AA3"/>
    <w:rsid w:val="00CE6D9F"/>
    <w:rsid w:val="00CF0BB3"/>
    <w:rsid w:val="00CF37E4"/>
    <w:rsid w:val="00CF3F59"/>
    <w:rsid w:val="00CF5EAB"/>
    <w:rsid w:val="00CF7692"/>
    <w:rsid w:val="00D00486"/>
    <w:rsid w:val="00D00764"/>
    <w:rsid w:val="00D00C7F"/>
    <w:rsid w:val="00D015BB"/>
    <w:rsid w:val="00D030CE"/>
    <w:rsid w:val="00D05215"/>
    <w:rsid w:val="00D057A1"/>
    <w:rsid w:val="00D11B72"/>
    <w:rsid w:val="00D1302E"/>
    <w:rsid w:val="00D17782"/>
    <w:rsid w:val="00D17E70"/>
    <w:rsid w:val="00D22F5F"/>
    <w:rsid w:val="00D23BE4"/>
    <w:rsid w:val="00D31322"/>
    <w:rsid w:val="00D3160C"/>
    <w:rsid w:val="00D33474"/>
    <w:rsid w:val="00D337D8"/>
    <w:rsid w:val="00D35DB5"/>
    <w:rsid w:val="00D37BE8"/>
    <w:rsid w:val="00D40891"/>
    <w:rsid w:val="00D40A50"/>
    <w:rsid w:val="00D429BE"/>
    <w:rsid w:val="00D42D50"/>
    <w:rsid w:val="00D438E0"/>
    <w:rsid w:val="00D56140"/>
    <w:rsid w:val="00D57269"/>
    <w:rsid w:val="00D57C05"/>
    <w:rsid w:val="00D642E7"/>
    <w:rsid w:val="00D67F06"/>
    <w:rsid w:val="00D73E52"/>
    <w:rsid w:val="00D76A83"/>
    <w:rsid w:val="00D76B57"/>
    <w:rsid w:val="00D7718A"/>
    <w:rsid w:val="00D77C52"/>
    <w:rsid w:val="00D80DE3"/>
    <w:rsid w:val="00D84A28"/>
    <w:rsid w:val="00D90068"/>
    <w:rsid w:val="00D9156A"/>
    <w:rsid w:val="00D93F41"/>
    <w:rsid w:val="00D94A61"/>
    <w:rsid w:val="00DA0446"/>
    <w:rsid w:val="00DA3810"/>
    <w:rsid w:val="00DA5F61"/>
    <w:rsid w:val="00DA6E8F"/>
    <w:rsid w:val="00DB0F44"/>
    <w:rsid w:val="00DC5371"/>
    <w:rsid w:val="00DC74DF"/>
    <w:rsid w:val="00DD0079"/>
    <w:rsid w:val="00DD38B4"/>
    <w:rsid w:val="00DE23F6"/>
    <w:rsid w:val="00DE243C"/>
    <w:rsid w:val="00DE2BBC"/>
    <w:rsid w:val="00DE381F"/>
    <w:rsid w:val="00DE44EB"/>
    <w:rsid w:val="00DE7365"/>
    <w:rsid w:val="00DF0A87"/>
    <w:rsid w:val="00DF24F7"/>
    <w:rsid w:val="00DF3804"/>
    <w:rsid w:val="00DF4F2B"/>
    <w:rsid w:val="00DF7120"/>
    <w:rsid w:val="00E027D7"/>
    <w:rsid w:val="00E101A9"/>
    <w:rsid w:val="00E1228A"/>
    <w:rsid w:val="00E20D01"/>
    <w:rsid w:val="00E232D7"/>
    <w:rsid w:val="00E23CE4"/>
    <w:rsid w:val="00E26EE4"/>
    <w:rsid w:val="00E4235B"/>
    <w:rsid w:val="00E45840"/>
    <w:rsid w:val="00E463BD"/>
    <w:rsid w:val="00E47493"/>
    <w:rsid w:val="00E54254"/>
    <w:rsid w:val="00E5672A"/>
    <w:rsid w:val="00E57183"/>
    <w:rsid w:val="00E657E0"/>
    <w:rsid w:val="00E662E4"/>
    <w:rsid w:val="00E664BD"/>
    <w:rsid w:val="00E675EB"/>
    <w:rsid w:val="00E71660"/>
    <w:rsid w:val="00E71B4F"/>
    <w:rsid w:val="00E741A7"/>
    <w:rsid w:val="00E80A21"/>
    <w:rsid w:val="00E80BAF"/>
    <w:rsid w:val="00E84315"/>
    <w:rsid w:val="00E84DED"/>
    <w:rsid w:val="00E865B7"/>
    <w:rsid w:val="00E86816"/>
    <w:rsid w:val="00E90D73"/>
    <w:rsid w:val="00E912C1"/>
    <w:rsid w:val="00E976FA"/>
    <w:rsid w:val="00EA0BC2"/>
    <w:rsid w:val="00EA2E05"/>
    <w:rsid w:val="00EB0012"/>
    <w:rsid w:val="00EB6079"/>
    <w:rsid w:val="00EC268D"/>
    <w:rsid w:val="00EC4CD4"/>
    <w:rsid w:val="00ED1DBD"/>
    <w:rsid w:val="00ED2D52"/>
    <w:rsid w:val="00ED6313"/>
    <w:rsid w:val="00ED792F"/>
    <w:rsid w:val="00EE1733"/>
    <w:rsid w:val="00EE3375"/>
    <w:rsid w:val="00EE4DBD"/>
    <w:rsid w:val="00EE50BF"/>
    <w:rsid w:val="00EF21F2"/>
    <w:rsid w:val="00EF75D0"/>
    <w:rsid w:val="00EF7FFE"/>
    <w:rsid w:val="00F02A98"/>
    <w:rsid w:val="00F03BF5"/>
    <w:rsid w:val="00F044C3"/>
    <w:rsid w:val="00F05100"/>
    <w:rsid w:val="00F071D1"/>
    <w:rsid w:val="00F127E9"/>
    <w:rsid w:val="00F14946"/>
    <w:rsid w:val="00F16674"/>
    <w:rsid w:val="00F26310"/>
    <w:rsid w:val="00F27882"/>
    <w:rsid w:val="00F31BFB"/>
    <w:rsid w:val="00F341D8"/>
    <w:rsid w:val="00F37F16"/>
    <w:rsid w:val="00F428FE"/>
    <w:rsid w:val="00F450FD"/>
    <w:rsid w:val="00F45C20"/>
    <w:rsid w:val="00F50869"/>
    <w:rsid w:val="00F52F56"/>
    <w:rsid w:val="00F54DEE"/>
    <w:rsid w:val="00F562AA"/>
    <w:rsid w:val="00F56C64"/>
    <w:rsid w:val="00F57334"/>
    <w:rsid w:val="00F66222"/>
    <w:rsid w:val="00F713E9"/>
    <w:rsid w:val="00F723DE"/>
    <w:rsid w:val="00F74CB5"/>
    <w:rsid w:val="00F8158C"/>
    <w:rsid w:val="00F81AA1"/>
    <w:rsid w:val="00F837F5"/>
    <w:rsid w:val="00F86261"/>
    <w:rsid w:val="00F91BBC"/>
    <w:rsid w:val="00F93D46"/>
    <w:rsid w:val="00F94EAD"/>
    <w:rsid w:val="00FA2F60"/>
    <w:rsid w:val="00FA6C51"/>
    <w:rsid w:val="00FB1717"/>
    <w:rsid w:val="00FB23CB"/>
    <w:rsid w:val="00FB648F"/>
    <w:rsid w:val="00FC43DF"/>
    <w:rsid w:val="00FD0B3C"/>
    <w:rsid w:val="00FD10D7"/>
    <w:rsid w:val="00FD2CFC"/>
    <w:rsid w:val="00FD7982"/>
    <w:rsid w:val="00FE227A"/>
    <w:rsid w:val="00FE33C5"/>
    <w:rsid w:val="00FE3978"/>
    <w:rsid w:val="00FE3A21"/>
    <w:rsid w:val="00FF0924"/>
    <w:rsid w:val="00FF4935"/>
    <w:rsid w:val="00FF4C21"/>
    <w:rsid w:val="00FF5CEE"/>
    <w:rsid w:val="1E6C9F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97E00A"/>
  <w15:docId w15:val="{37247838-ED79-43E5-A31E-2DE5AD30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E17"/>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styleId="1">
    <w:name w:val="heading 1"/>
    <w:basedOn w:val="a"/>
    <w:next w:val="a"/>
    <w:qFormat/>
    <w:rsid w:val="000F05E8"/>
    <w:pPr>
      <w:keepNext/>
      <w:keepLines/>
      <w:spacing w:before="360"/>
      <w:ind w:left="794" w:hanging="794"/>
      <w:outlineLvl w:val="0"/>
    </w:pPr>
    <w:rPr>
      <w:b/>
    </w:rPr>
  </w:style>
  <w:style w:type="paragraph" w:styleId="20">
    <w:name w:val="heading 2"/>
    <w:basedOn w:val="1"/>
    <w:next w:val="a"/>
    <w:qFormat/>
    <w:rsid w:val="000F05E8"/>
    <w:pPr>
      <w:spacing w:before="240"/>
      <w:outlineLvl w:val="1"/>
    </w:pPr>
  </w:style>
  <w:style w:type="paragraph" w:styleId="30">
    <w:name w:val="heading 3"/>
    <w:basedOn w:val="1"/>
    <w:next w:val="a"/>
    <w:qFormat/>
    <w:rsid w:val="000F05E8"/>
    <w:pPr>
      <w:spacing w:before="160"/>
      <w:outlineLvl w:val="2"/>
    </w:pPr>
  </w:style>
  <w:style w:type="paragraph" w:styleId="4">
    <w:name w:val="heading 4"/>
    <w:basedOn w:val="30"/>
    <w:next w:val="a"/>
    <w:qFormat/>
    <w:rsid w:val="000F05E8"/>
    <w:pPr>
      <w:tabs>
        <w:tab w:val="clear" w:pos="794"/>
        <w:tab w:val="left" w:pos="1021"/>
      </w:tabs>
      <w:ind w:left="1021" w:hanging="1021"/>
      <w:outlineLvl w:val="3"/>
    </w:pPr>
  </w:style>
  <w:style w:type="paragraph" w:styleId="5">
    <w:name w:val="heading 5"/>
    <w:basedOn w:val="4"/>
    <w:next w:val="a"/>
    <w:qFormat/>
    <w:rsid w:val="000F05E8"/>
    <w:pPr>
      <w:outlineLvl w:val="4"/>
    </w:pPr>
  </w:style>
  <w:style w:type="paragraph" w:styleId="6">
    <w:name w:val="heading 6"/>
    <w:basedOn w:val="4"/>
    <w:next w:val="a"/>
    <w:qFormat/>
    <w:rsid w:val="000F05E8"/>
    <w:pPr>
      <w:tabs>
        <w:tab w:val="clear" w:pos="1021"/>
        <w:tab w:val="clear" w:pos="1191"/>
      </w:tabs>
      <w:ind w:left="1588" w:hanging="1588"/>
      <w:outlineLvl w:val="5"/>
    </w:pPr>
  </w:style>
  <w:style w:type="paragraph" w:styleId="7">
    <w:name w:val="heading 7"/>
    <w:basedOn w:val="6"/>
    <w:next w:val="a"/>
    <w:qFormat/>
    <w:rsid w:val="000F05E8"/>
    <w:pPr>
      <w:outlineLvl w:val="6"/>
    </w:pPr>
  </w:style>
  <w:style w:type="paragraph" w:styleId="8">
    <w:name w:val="heading 8"/>
    <w:basedOn w:val="6"/>
    <w:next w:val="a"/>
    <w:qFormat/>
    <w:rsid w:val="000F05E8"/>
    <w:pPr>
      <w:outlineLvl w:val="7"/>
    </w:pPr>
  </w:style>
  <w:style w:type="paragraph" w:styleId="9">
    <w:name w:val="heading 9"/>
    <w:basedOn w:val="6"/>
    <w:next w:val="a"/>
    <w:qFormat/>
    <w:rsid w:val="000F05E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nexNotitle">
    <w:name w:val="Annex_No &amp; title"/>
    <w:basedOn w:val="a"/>
    <w:next w:val="a"/>
    <w:rsid w:val="000F05E8"/>
    <w:pPr>
      <w:keepNext/>
      <w:keepLines/>
      <w:spacing w:before="480"/>
      <w:jc w:val="center"/>
    </w:pPr>
    <w:rPr>
      <w:b/>
      <w:sz w:val="28"/>
    </w:rPr>
  </w:style>
  <w:style w:type="character" w:customStyle="1" w:styleId="Appdef">
    <w:name w:val="App_def"/>
    <w:rsid w:val="000F05E8"/>
    <w:rPr>
      <w:rFonts w:ascii="Times New Roman" w:hAnsi="Times New Roman"/>
      <w:b/>
    </w:rPr>
  </w:style>
  <w:style w:type="character" w:customStyle="1" w:styleId="Appref">
    <w:name w:val="App_ref"/>
    <w:basedOn w:val="a0"/>
    <w:rsid w:val="000F05E8"/>
  </w:style>
  <w:style w:type="paragraph" w:customStyle="1" w:styleId="AppendixNotitle">
    <w:name w:val="Appendix_No &amp; title"/>
    <w:basedOn w:val="AnnexNotitle"/>
    <w:next w:val="a"/>
    <w:rsid w:val="000F05E8"/>
  </w:style>
  <w:style w:type="character" w:customStyle="1" w:styleId="Artdef">
    <w:name w:val="Art_def"/>
    <w:rsid w:val="000F05E8"/>
    <w:rPr>
      <w:rFonts w:ascii="Times New Roman" w:hAnsi="Times New Roman"/>
      <w:b/>
    </w:rPr>
  </w:style>
  <w:style w:type="paragraph" w:customStyle="1" w:styleId="Artheading">
    <w:name w:val="Art_heading"/>
    <w:basedOn w:val="a"/>
    <w:next w:val="a"/>
    <w:rsid w:val="000F05E8"/>
    <w:pPr>
      <w:spacing w:before="480"/>
      <w:jc w:val="center"/>
    </w:pPr>
    <w:rPr>
      <w:b/>
      <w:sz w:val="28"/>
    </w:rPr>
  </w:style>
  <w:style w:type="paragraph" w:customStyle="1" w:styleId="ArtNo">
    <w:name w:val="Art_No"/>
    <w:basedOn w:val="a"/>
    <w:next w:val="a"/>
    <w:rsid w:val="000F05E8"/>
    <w:pPr>
      <w:keepNext/>
      <w:keepLines/>
      <w:spacing w:before="480"/>
      <w:jc w:val="center"/>
    </w:pPr>
    <w:rPr>
      <w:caps/>
      <w:sz w:val="28"/>
    </w:rPr>
  </w:style>
  <w:style w:type="character" w:customStyle="1" w:styleId="Artref">
    <w:name w:val="Art_ref"/>
    <w:basedOn w:val="a0"/>
    <w:rsid w:val="000F05E8"/>
  </w:style>
  <w:style w:type="paragraph" w:customStyle="1" w:styleId="Arttitle">
    <w:name w:val="Art_title"/>
    <w:basedOn w:val="a"/>
    <w:next w:val="a"/>
    <w:rsid w:val="000F05E8"/>
    <w:pPr>
      <w:keepNext/>
      <w:keepLines/>
      <w:spacing w:before="240"/>
      <w:jc w:val="center"/>
    </w:pPr>
    <w:rPr>
      <w:b/>
      <w:sz w:val="28"/>
    </w:rPr>
  </w:style>
  <w:style w:type="paragraph" w:customStyle="1" w:styleId="ASN1">
    <w:name w:val="ASN.1"/>
    <w:basedOn w:val="a"/>
    <w:rsid w:val="000F05E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a"/>
    <w:next w:val="a"/>
    <w:rsid w:val="000F05E8"/>
    <w:pPr>
      <w:keepNext/>
      <w:keepLines/>
      <w:spacing w:before="160"/>
      <w:ind w:left="794"/>
    </w:pPr>
    <w:rPr>
      <w:i/>
    </w:rPr>
  </w:style>
  <w:style w:type="paragraph" w:customStyle="1" w:styleId="ChapNo">
    <w:name w:val="Chap_No"/>
    <w:basedOn w:val="a"/>
    <w:next w:val="a"/>
    <w:rsid w:val="000F05E8"/>
    <w:pPr>
      <w:keepNext/>
      <w:keepLines/>
      <w:spacing w:before="480"/>
      <w:jc w:val="center"/>
    </w:pPr>
    <w:rPr>
      <w:b/>
      <w:caps/>
      <w:sz w:val="28"/>
    </w:rPr>
  </w:style>
  <w:style w:type="paragraph" w:customStyle="1" w:styleId="Chaptitle">
    <w:name w:val="Chap_title"/>
    <w:basedOn w:val="a"/>
    <w:next w:val="a"/>
    <w:rsid w:val="000F05E8"/>
    <w:pPr>
      <w:keepNext/>
      <w:keepLines/>
      <w:spacing w:before="240"/>
      <w:jc w:val="center"/>
    </w:pPr>
    <w:rPr>
      <w:b/>
      <w:sz w:val="28"/>
    </w:rPr>
  </w:style>
  <w:style w:type="character" w:styleId="a3">
    <w:name w:val="endnote reference"/>
    <w:semiHidden/>
    <w:rsid w:val="000F05E8"/>
    <w:rPr>
      <w:vertAlign w:val="superscript"/>
    </w:rPr>
  </w:style>
  <w:style w:type="paragraph" w:customStyle="1" w:styleId="enumlev1">
    <w:name w:val="enumlev1"/>
    <w:basedOn w:val="a"/>
    <w:link w:val="enumlev1Char"/>
    <w:rsid w:val="000F05E8"/>
    <w:pPr>
      <w:spacing w:before="80"/>
      <w:ind w:left="794" w:hanging="794"/>
    </w:pPr>
  </w:style>
  <w:style w:type="paragraph" w:customStyle="1" w:styleId="enumlev2">
    <w:name w:val="enumlev2"/>
    <w:basedOn w:val="enumlev1"/>
    <w:rsid w:val="000F05E8"/>
    <w:pPr>
      <w:ind w:left="1191" w:hanging="397"/>
    </w:pPr>
  </w:style>
  <w:style w:type="paragraph" w:customStyle="1" w:styleId="enumlev3">
    <w:name w:val="enumlev3"/>
    <w:basedOn w:val="enumlev2"/>
    <w:rsid w:val="000F05E8"/>
    <w:pPr>
      <w:ind w:left="1588"/>
    </w:pPr>
  </w:style>
  <w:style w:type="paragraph" w:customStyle="1" w:styleId="Equation">
    <w:name w:val="Equation"/>
    <w:basedOn w:val="a"/>
    <w:rsid w:val="000F05E8"/>
    <w:pPr>
      <w:tabs>
        <w:tab w:val="clear" w:pos="1191"/>
        <w:tab w:val="clear" w:pos="1588"/>
        <w:tab w:val="clear" w:pos="1985"/>
        <w:tab w:val="center" w:pos="4820"/>
        <w:tab w:val="right" w:pos="9639"/>
      </w:tabs>
    </w:pPr>
  </w:style>
  <w:style w:type="paragraph" w:customStyle="1" w:styleId="Equationlegend">
    <w:name w:val="Equation_legend"/>
    <w:basedOn w:val="a"/>
    <w:rsid w:val="000F05E8"/>
    <w:pPr>
      <w:tabs>
        <w:tab w:val="clear" w:pos="794"/>
        <w:tab w:val="clear" w:pos="1191"/>
        <w:tab w:val="clear" w:pos="1588"/>
        <w:tab w:val="right" w:pos="1814"/>
      </w:tabs>
      <w:spacing w:before="80"/>
      <w:ind w:left="1985" w:hanging="1985"/>
    </w:pPr>
  </w:style>
  <w:style w:type="paragraph" w:customStyle="1" w:styleId="Figure">
    <w:name w:val="Figure"/>
    <w:basedOn w:val="a"/>
    <w:next w:val="a"/>
    <w:rsid w:val="000F05E8"/>
    <w:pPr>
      <w:keepNext/>
      <w:keepLines/>
      <w:spacing w:before="240" w:after="120"/>
      <w:jc w:val="center"/>
    </w:pPr>
  </w:style>
  <w:style w:type="paragraph" w:customStyle="1" w:styleId="Figurelegend">
    <w:name w:val="Figure_legend"/>
    <w:basedOn w:val="a"/>
    <w:rsid w:val="000F05E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a"/>
    <w:next w:val="a"/>
    <w:uiPriority w:val="99"/>
    <w:rsid w:val="000F05E8"/>
    <w:pPr>
      <w:keepLines/>
      <w:spacing w:before="240" w:after="120"/>
      <w:jc w:val="center"/>
    </w:pPr>
    <w:rPr>
      <w:b/>
    </w:rPr>
  </w:style>
  <w:style w:type="paragraph" w:customStyle="1" w:styleId="FigureNoBR">
    <w:name w:val="Figure_No_BR"/>
    <w:basedOn w:val="a"/>
    <w:next w:val="a"/>
    <w:rsid w:val="000F05E8"/>
    <w:pPr>
      <w:keepNext/>
      <w:keepLines/>
      <w:spacing w:before="480" w:after="120"/>
      <w:jc w:val="center"/>
    </w:pPr>
    <w:rPr>
      <w:caps/>
    </w:rPr>
  </w:style>
  <w:style w:type="paragraph" w:customStyle="1" w:styleId="TabletitleBR">
    <w:name w:val="Table_title_BR"/>
    <w:basedOn w:val="a"/>
    <w:next w:val="a"/>
    <w:rsid w:val="000F05E8"/>
    <w:pPr>
      <w:keepNext/>
      <w:keepLines/>
      <w:spacing w:before="0" w:after="120"/>
      <w:jc w:val="center"/>
    </w:pPr>
    <w:rPr>
      <w:b/>
    </w:rPr>
  </w:style>
  <w:style w:type="paragraph" w:customStyle="1" w:styleId="FiguretitleBR">
    <w:name w:val="Figure_title_BR"/>
    <w:basedOn w:val="TabletitleBR"/>
    <w:next w:val="a"/>
    <w:rsid w:val="000F05E8"/>
    <w:pPr>
      <w:keepNext w:val="0"/>
      <w:spacing w:after="480"/>
    </w:pPr>
  </w:style>
  <w:style w:type="paragraph" w:customStyle="1" w:styleId="Figurewithouttitle">
    <w:name w:val="Figure_without_title"/>
    <w:basedOn w:val="a"/>
    <w:next w:val="a"/>
    <w:rsid w:val="000F05E8"/>
    <w:pPr>
      <w:keepLines/>
      <w:spacing w:before="240" w:after="120"/>
      <w:jc w:val="center"/>
    </w:pPr>
  </w:style>
  <w:style w:type="paragraph" w:styleId="a4">
    <w:name w:val="footer"/>
    <w:basedOn w:val="a"/>
    <w:rsid w:val="000F05E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a4"/>
    <w:rsid w:val="000F05E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a"/>
    <w:rsid w:val="000F05E8"/>
    <w:pPr>
      <w:tabs>
        <w:tab w:val="clear" w:pos="794"/>
        <w:tab w:val="clear" w:pos="1191"/>
        <w:tab w:val="clear" w:pos="1588"/>
        <w:tab w:val="clear" w:pos="1985"/>
        <w:tab w:val="left" w:pos="907"/>
        <w:tab w:val="right" w:pos="8789"/>
        <w:tab w:val="right" w:pos="9639"/>
      </w:tabs>
      <w:spacing w:before="0"/>
    </w:pPr>
    <w:rPr>
      <w:b/>
      <w:sz w:val="22"/>
    </w:rPr>
  </w:style>
  <w:style w:type="character" w:styleId="a5">
    <w:name w:val="footnote reference"/>
    <w:semiHidden/>
    <w:rsid w:val="000F05E8"/>
    <w:rPr>
      <w:position w:val="6"/>
      <w:sz w:val="18"/>
    </w:rPr>
  </w:style>
  <w:style w:type="paragraph" w:customStyle="1" w:styleId="Note">
    <w:name w:val="Note"/>
    <w:basedOn w:val="a"/>
    <w:rsid w:val="000F05E8"/>
    <w:pPr>
      <w:spacing w:before="80"/>
    </w:pPr>
  </w:style>
  <w:style w:type="paragraph" w:styleId="a6">
    <w:name w:val="footnote text"/>
    <w:basedOn w:val="Note"/>
    <w:semiHidden/>
    <w:rsid w:val="000F05E8"/>
    <w:pPr>
      <w:keepLines/>
      <w:tabs>
        <w:tab w:val="left" w:pos="255"/>
      </w:tabs>
      <w:ind w:left="255" w:hanging="255"/>
    </w:pPr>
  </w:style>
  <w:style w:type="paragraph" w:customStyle="1" w:styleId="Formal">
    <w:name w:val="Formal"/>
    <w:basedOn w:val="ASN1"/>
    <w:rsid w:val="000F05E8"/>
    <w:rPr>
      <w:b w:val="0"/>
    </w:rPr>
  </w:style>
  <w:style w:type="paragraph" w:styleId="a7">
    <w:name w:val="header"/>
    <w:basedOn w:val="a"/>
    <w:qFormat/>
    <w:rsid w:val="000F05E8"/>
    <w:pPr>
      <w:tabs>
        <w:tab w:val="clear" w:pos="794"/>
        <w:tab w:val="clear" w:pos="1191"/>
        <w:tab w:val="clear" w:pos="1588"/>
        <w:tab w:val="clear" w:pos="1985"/>
      </w:tabs>
      <w:spacing w:before="0"/>
      <w:jc w:val="center"/>
    </w:pPr>
    <w:rPr>
      <w:sz w:val="18"/>
    </w:rPr>
  </w:style>
  <w:style w:type="paragraph" w:customStyle="1" w:styleId="Headingb">
    <w:name w:val="Heading_b"/>
    <w:basedOn w:val="a"/>
    <w:next w:val="a"/>
    <w:rsid w:val="000F05E8"/>
    <w:pPr>
      <w:keepNext/>
      <w:spacing w:before="160"/>
    </w:pPr>
    <w:rPr>
      <w:b/>
    </w:rPr>
  </w:style>
  <w:style w:type="paragraph" w:customStyle="1" w:styleId="Headingi">
    <w:name w:val="Heading_i"/>
    <w:basedOn w:val="a"/>
    <w:next w:val="a"/>
    <w:rsid w:val="000F05E8"/>
    <w:pPr>
      <w:keepNext/>
      <w:spacing w:before="160"/>
    </w:pPr>
    <w:rPr>
      <w:i/>
    </w:rPr>
  </w:style>
  <w:style w:type="paragraph" w:styleId="10">
    <w:name w:val="index 1"/>
    <w:basedOn w:val="a"/>
    <w:next w:val="a"/>
    <w:semiHidden/>
    <w:rsid w:val="000F05E8"/>
  </w:style>
  <w:style w:type="paragraph" w:styleId="21">
    <w:name w:val="index 2"/>
    <w:basedOn w:val="a"/>
    <w:next w:val="a"/>
    <w:semiHidden/>
    <w:rsid w:val="000F05E8"/>
    <w:pPr>
      <w:ind w:left="283"/>
    </w:pPr>
  </w:style>
  <w:style w:type="paragraph" w:styleId="31">
    <w:name w:val="index 3"/>
    <w:basedOn w:val="a"/>
    <w:next w:val="a"/>
    <w:semiHidden/>
    <w:rsid w:val="000F05E8"/>
    <w:pPr>
      <w:ind w:left="566"/>
    </w:pPr>
  </w:style>
  <w:style w:type="paragraph" w:customStyle="1" w:styleId="Normalaftertitle">
    <w:name w:val="Normal_after_title"/>
    <w:basedOn w:val="a"/>
    <w:next w:val="a"/>
    <w:rsid w:val="000F05E8"/>
    <w:pPr>
      <w:spacing w:before="360"/>
    </w:pPr>
  </w:style>
  <w:style w:type="character" w:styleId="a8">
    <w:name w:val="page number"/>
    <w:basedOn w:val="a0"/>
    <w:rsid w:val="000F05E8"/>
  </w:style>
  <w:style w:type="paragraph" w:customStyle="1" w:styleId="PartNo">
    <w:name w:val="Part_No"/>
    <w:basedOn w:val="a"/>
    <w:next w:val="a"/>
    <w:rsid w:val="000F05E8"/>
    <w:pPr>
      <w:keepNext/>
      <w:keepLines/>
      <w:spacing w:before="480" w:after="80"/>
      <w:jc w:val="center"/>
    </w:pPr>
    <w:rPr>
      <w:caps/>
      <w:sz w:val="28"/>
    </w:rPr>
  </w:style>
  <w:style w:type="paragraph" w:customStyle="1" w:styleId="Partref">
    <w:name w:val="Part_ref"/>
    <w:basedOn w:val="a"/>
    <w:next w:val="a"/>
    <w:rsid w:val="000F05E8"/>
    <w:pPr>
      <w:keepNext/>
      <w:keepLines/>
      <w:spacing w:before="280"/>
      <w:jc w:val="center"/>
    </w:pPr>
  </w:style>
  <w:style w:type="paragraph" w:customStyle="1" w:styleId="Parttitle">
    <w:name w:val="Part_title"/>
    <w:basedOn w:val="a"/>
    <w:next w:val="Normalaftertitle"/>
    <w:rsid w:val="000F05E8"/>
    <w:pPr>
      <w:keepNext/>
      <w:keepLines/>
      <w:spacing w:before="240" w:after="280"/>
      <w:jc w:val="center"/>
    </w:pPr>
    <w:rPr>
      <w:b/>
      <w:sz w:val="28"/>
    </w:rPr>
  </w:style>
  <w:style w:type="paragraph" w:customStyle="1" w:styleId="Recdate">
    <w:name w:val="Rec_date"/>
    <w:basedOn w:val="a"/>
    <w:next w:val="Normalaftertitle"/>
    <w:rsid w:val="000F05E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0F05E8"/>
  </w:style>
  <w:style w:type="paragraph" w:customStyle="1" w:styleId="RecNo">
    <w:name w:val="Rec_No"/>
    <w:basedOn w:val="a"/>
    <w:next w:val="a"/>
    <w:rsid w:val="000F05E8"/>
    <w:pPr>
      <w:keepNext/>
      <w:keepLines/>
      <w:spacing w:before="0"/>
    </w:pPr>
    <w:rPr>
      <w:b/>
      <w:sz w:val="28"/>
    </w:rPr>
  </w:style>
  <w:style w:type="paragraph" w:customStyle="1" w:styleId="QuestionNo">
    <w:name w:val="Question_No"/>
    <w:basedOn w:val="RecNo"/>
    <w:next w:val="a"/>
    <w:rsid w:val="000F05E8"/>
  </w:style>
  <w:style w:type="paragraph" w:customStyle="1" w:styleId="RecNoBR">
    <w:name w:val="Rec_No_BR"/>
    <w:basedOn w:val="a"/>
    <w:next w:val="a"/>
    <w:rsid w:val="000F05E8"/>
    <w:pPr>
      <w:keepNext/>
      <w:keepLines/>
      <w:spacing w:before="480"/>
      <w:jc w:val="center"/>
    </w:pPr>
    <w:rPr>
      <w:caps/>
      <w:sz w:val="28"/>
    </w:rPr>
  </w:style>
  <w:style w:type="paragraph" w:customStyle="1" w:styleId="QuestionNoBR">
    <w:name w:val="Question_No_BR"/>
    <w:basedOn w:val="RecNoBR"/>
    <w:next w:val="a"/>
    <w:rsid w:val="000F05E8"/>
  </w:style>
  <w:style w:type="paragraph" w:customStyle="1" w:styleId="Recref">
    <w:name w:val="Rec_ref"/>
    <w:basedOn w:val="a"/>
    <w:next w:val="Recdate"/>
    <w:rsid w:val="000F05E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F05E8"/>
  </w:style>
  <w:style w:type="paragraph" w:customStyle="1" w:styleId="Rectitle">
    <w:name w:val="Rec_title"/>
    <w:basedOn w:val="a"/>
    <w:next w:val="Normalaftertitle"/>
    <w:rsid w:val="000F05E8"/>
    <w:pPr>
      <w:keepNext/>
      <w:keepLines/>
      <w:spacing w:before="360"/>
      <w:jc w:val="center"/>
    </w:pPr>
    <w:rPr>
      <w:b/>
      <w:sz w:val="28"/>
    </w:rPr>
  </w:style>
  <w:style w:type="paragraph" w:customStyle="1" w:styleId="Questiontitle">
    <w:name w:val="Question_title"/>
    <w:basedOn w:val="Rectitle"/>
    <w:next w:val="Questionref"/>
    <w:rsid w:val="000F05E8"/>
  </w:style>
  <w:style w:type="character" w:customStyle="1" w:styleId="Recdef">
    <w:name w:val="Rec_def"/>
    <w:rsid w:val="000F05E8"/>
    <w:rPr>
      <w:b/>
    </w:rPr>
  </w:style>
  <w:style w:type="paragraph" w:customStyle="1" w:styleId="Reftext">
    <w:name w:val="Ref_text"/>
    <w:basedOn w:val="a"/>
    <w:rsid w:val="000F05E8"/>
    <w:pPr>
      <w:ind w:left="794" w:hanging="794"/>
    </w:pPr>
  </w:style>
  <w:style w:type="paragraph" w:customStyle="1" w:styleId="Reftitle">
    <w:name w:val="Ref_title"/>
    <w:basedOn w:val="a"/>
    <w:next w:val="Reftext"/>
    <w:rsid w:val="000F05E8"/>
    <w:pPr>
      <w:spacing w:before="480"/>
      <w:jc w:val="center"/>
    </w:pPr>
    <w:rPr>
      <w:b/>
    </w:rPr>
  </w:style>
  <w:style w:type="paragraph" w:customStyle="1" w:styleId="Repdate">
    <w:name w:val="Rep_date"/>
    <w:basedOn w:val="Recdate"/>
    <w:next w:val="Normalaftertitle"/>
    <w:rsid w:val="000F05E8"/>
  </w:style>
  <w:style w:type="paragraph" w:customStyle="1" w:styleId="RepNo">
    <w:name w:val="Rep_No"/>
    <w:basedOn w:val="RecNo"/>
    <w:next w:val="a"/>
    <w:rsid w:val="000F05E8"/>
  </w:style>
  <w:style w:type="paragraph" w:customStyle="1" w:styleId="RepNoBR">
    <w:name w:val="Rep_No_BR"/>
    <w:basedOn w:val="RecNoBR"/>
    <w:next w:val="a"/>
    <w:rsid w:val="000F05E8"/>
  </w:style>
  <w:style w:type="paragraph" w:customStyle="1" w:styleId="Repref">
    <w:name w:val="Rep_ref"/>
    <w:basedOn w:val="Recref"/>
    <w:next w:val="Repdate"/>
    <w:rsid w:val="000F05E8"/>
  </w:style>
  <w:style w:type="paragraph" w:customStyle="1" w:styleId="Reptitle">
    <w:name w:val="Rep_title"/>
    <w:basedOn w:val="Rectitle"/>
    <w:next w:val="Repref"/>
    <w:rsid w:val="000F05E8"/>
  </w:style>
  <w:style w:type="paragraph" w:customStyle="1" w:styleId="Resdate">
    <w:name w:val="Res_date"/>
    <w:basedOn w:val="Recdate"/>
    <w:next w:val="Normalaftertitle"/>
    <w:rsid w:val="000F05E8"/>
  </w:style>
  <w:style w:type="character" w:customStyle="1" w:styleId="Resdef">
    <w:name w:val="Res_def"/>
    <w:rsid w:val="000F05E8"/>
    <w:rPr>
      <w:rFonts w:ascii="Times New Roman" w:hAnsi="Times New Roman"/>
      <w:b/>
    </w:rPr>
  </w:style>
  <w:style w:type="paragraph" w:customStyle="1" w:styleId="ResNo">
    <w:name w:val="Res_No"/>
    <w:basedOn w:val="RecNo"/>
    <w:next w:val="a"/>
    <w:rsid w:val="000F05E8"/>
  </w:style>
  <w:style w:type="paragraph" w:customStyle="1" w:styleId="ResNoBR">
    <w:name w:val="Res_No_BR"/>
    <w:basedOn w:val="RecNoBR"/>
    <w:next w:val="a"/>
    <w:rsid w:val="000F05E8"/>
  </w:style>
  <w:style w:type="paragraph" w:customStyle="1" w:styleId="Resref">
    <w:name w:val="Res_ref"/>
    <w:basedOn w:val="Recref"/>
    <w:next w:val="Resdate"/>
    <w:rsid w:val="000F05E8"/>
  </w:style>
  <w:style w:type="paragraph" w:customStyle="1" w:styleId="Restitle">
    <w:name w:val="Res_title"/>
    <w:basedOn w:val="Rectitle"/>
    <w:next w:val="Resref"/>
    <w:rsid w:val="000F05E8"/>
  </w:style>
  <w:style w:type="paragraph" w:customStyle="1" w:styleId="Section1">
    <w:name w:val="Section_1"/>
    <w:basedOn w:val="a"/>
    <w:next w:val="a"/>
    <w:rsid w:val="000F05E8"/>
    <w:pPr>
      <w:tabs>
        <w:tab w:val="clear" w:pos="794"/>
        <w:tab w:val="clear" w:pos="1191"/>
        <w:tab w:val="clear" w:pos="1588"/>
        <w:tab w:val="clear" w:pos="1985"/>
      </w:tabs>
      <w:spacing w:before="624"/>
      <w:jc w:val="center"/>
    </w:pPr>
    <w:rPr>
      <w:b/>
    </w:rPr>
  </w:style>
  <w:style w:type="paragraph" w:customStyle="1" w:styleId="Section2">
    <w:name w:val="Section_2"/>
    <w:basedOn w:val="a"/>
    <w:next w:val="a"/>
    <w:rsid w:val="000F05E8"/>
    <w:pPr>
      <w:tabs>
        <w:tab w:val="clear" w:pos="794"/>
        <w:tab w:val="clear" w:pos="1191"/>
        <w:tab w:val="clear" w:pos="1588"/>
        <w:tab w:val="clear" w:pos="1985"/>
      </w:tabs>
      <w:spacing w:before="240"/>
      <w:jc w:val="center"/>
    </w:pPr>
    <w:rPr>
      <w:i/>
    </w:rPr>
  </w:style>
  <w:style w:type="paragraph" w:customStyle="1" w:styleId="SectionNo">
    <w:name w:val="Section_No"/>
    <w:basedOn w:val="a"/>
    <w:next w:val="a"/>
    <w:rsid w:val="000F05E8"/>
    <w:pPr>
      <w:keepNext/>
      <w:keepLines/>
      <w:spacing w:before="480" w:after="80"/>
      <w:jc w:val="center"/>
    </w:pPr>
    <w:rPr>
      <w:caps/>
      <w:sz w:val="28"/>
    </w:rPr>
  </w:style>
  <w:style w:type="paragraph" w:customStyle="1" w:styleId="Sectiontitle">
    <w:name w:val="Section_title"/>
    <w:basedOn w:val="a"/>
    <w:next w:val="Normalaftertitle"/>
    <w:rsid w:val="000F05E8"/>
    <w:pPr>
      <w:keepNext/>
      <w:keepLines/>
      <w:spacing w:before="480" w:after="280"/>
      <w:jc w:val="center"/>
    </w:pPr>
    <w:rPr>
      <w:b/>
      <w:sz w:val="28"/>
    </w:rPr>
  </w:style>
  <w:style w:type="paragraph" w:customStyle="1" w:styleId="Source">
    <w:name w:val="Source"/>
    <w:basedOn w:val="a"/>
    <w:next w:val="Normalaftertitle"/>
    <w:rsid w:val="000F05E8"/>
    <w:pPr>
      <w:spacing w:before="840" w:after="200"/>
      <w:jc w:val="center"/>
    </w:pPr>
    <w:rPr>
      <w:b/>
      <w:sz w:val="28"/>
    </w:rPr>
  </w:style>
  <w:style w:type="paragraph" w:customStyle="1" w:styleId="SpecialFooter">
    <w:name w:val="Special Footer"/>
    <w:basedOn w:val="a4"/>
    <w:rsid w:val="000F05E8"/>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0F05E8"/>
    <w:rPr>
      <w:b/>
      <w:color w:val="auto"/>
    </w:rPr>
  </w:style>
  <w:style w:type="paragraph" w:customStyle="1" w:styleId="Tablehead">
    <w:name w:val="Table_head"/>
    <w:basedOn w:val="a"/>
    <w:next w:val="a"/>
    <w:rsid w:val="000F05E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a"/>
    <w:rsid w:val="000F05E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a"/>
    <w:next w:val="Tablehead"/>
    <w:rsid w:val="000F05E8"/>
    <w:pPr>
      <w:keepNext/>
      <w:keepLines/>
      <w:spacing w:before="360" w:after="120"/>
      <w:jc w:val="center"/>
    </w:pPr>
    <w:rPr>
      <w:b/>
    </w:rPr>
  </w:style>
  <w:style w:type="paragraph" w:customStyle="1" w:styleId="TableNoBR">
    <w:name w:val="Table_No_BR"/>
    <w:basedOn w:val="a"/>
    <w:next w:val="TabletitleBR"/>
    <w:rsid w:val="000F05E8"/>
    <w:pPr>
      <w:keepNext/>
      <w:spacing w:before="560" w:after="120"/>
      <w:jc w:val="center"/>
    </w:pPr>
    <w:rPr>
      <w:caps/>
    </w:rPr>
  </w:style>
  <w:style w:type="paragraph" w:customStyle="1" w:styleId="Tableref">
    <w:name w:val="Table_ref"/>
    <w:basedOn w:val="a"/>
    <w:next w:val="TabletitleBR"/>
    <w:rsid w:val="000F05E8"/>
    <w:pPr>
      <w:keepNext/>
      <w:spacing w:before="0" w:after="120"/>
      <w:jc w:val="center"/>
    </w:pPr>
  </w:style>
  <w:style w:type="paragraph" w:customStyle="1" w:styleId="Tabletext">
    <w:name w:val="Table_text"/>
    <w:basedOn w:val="a"/>
    <w:rsid w:val="000F05E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a"/>
    <w:rsid w:val="000F05E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a"/>
    <w:rsid w:val="000F05E8"/>
  </w:style>
  <w:style w:type="paragraph" w:customStyle="1" w:styleId="Title3">
    <w:name w:val="Title 3"/>
    <w:basedOn w:val="Title2"/>
    <w:next w:val="a"/>
    <w:rsid w:val="000F05E8"/>
    <w:rPr>
      <w:caps w:val="0"/>
    </w:rPr>
  </w:style>
  <w:style w:type="paragraph" w:customStyle="1" w:styleId="Title4">
    <w:name w:val="Title 4"/>
    <w:basedOn w:val="Title3"/>
    <w:next w:val="1"/>
    <w:rsid w:val="000F05E8"/>
    <w:rPr>
      <w:b/>
    </w:rPr>
  </w:style>
  <w:style w:type="paragraph" w:customStyle="1" w:styleId="toc0">
    <w:name w:val="toc 0"/>
    <w:basedOn w:val="a"/>
    <w:next w:val="11"/>
    <w:rsid w:val="000F05E8"/>
    <w:pPr>
      <w:tabs>
        <w:tab w:val="clear" w:pos="794"/>
        <w:tab w:val="clear" w:pos="1191"/>
        <w:tab w:val="clear" w:pos="1588"/>
        <w:tab w:val="clear" w:pos="1985"/>
        <w:tab w:val="right" w:pos="9639"/>
      </w:tabs>
    </w:pPr>
    <w:rPr>
      <w:b/>
    </w:rPr>
  </w:style>
  <w:style w:type="paragraph" w:styleId="11">
    <w:name w:val="toc 1"/>
    <w:basedOn w:val="a"/>
    <w:uiPriority w:val="39"/>
    <w:rsid w:val="000F05E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22">
    <w:name w:val="toc 2"/>
    <w:basedOn w:val="11"/>
    <w:uiPriority w:val="39"/>
    <w:rsid w:val="000F05E8"/>
    <w:pPr>
      <w:spacing w:before="80"/>
      <w:ind w:left="1531" w:hanging="851"/>
    </w:pPr>
  </w:style>
  <w:style w:type="paragraph" w:styleId="32">
    <w:name w:val="toc 3"/>
    <w:basedOn w:val="22"/>
    <w:uiPriority w:val="39"/>
    <w:rsid w:val="000F05E8"/>
  </w:style>
  <w:style w:type="paragraph" w:styleId="40">
    <w:name w:val="toc 4"/>
    <w:basedOn w:val="32"/>
    <w:semiHidden/>
    <w:rsid w:val="000F05E8"/>
  </w:style>
  <w:style w:type="paragraph" w:styleId="50">
    <w:name w:val="toc 5"/>
    <w:basedOn w:val="40"/>
    <w:semiHidden/>
    <w:rsid w:val="000F05E8"/>
  </w:style>
  <w:style w:type="paragraph" w:styleId="60">
    <w:name w:val="toc 6"/>
    <w:basedOn w:val="40"/>
    <w:semiHidden/>
    <w:rsid w:val="000F05E8"/>
  </w:style>
  <w:style w:type="paragraph" w:styleId="70">
    <w:name w:val="toc 7"/>
    <w:basedOn w:val="40"/>
    <w:semiHidden/>
    <w:rsid w:val="000F05E8"/>
  </w:style>
  <w:style w:type="paragraph" w:styleId="80">
    <w:name w:val="toc 8"/>
    <w:basedOn w:val="40"/>
    <w:semiHidden/>
    <w:rsid w:val="000F05E8"/>
  </w:style>
  <w:style w:type="paragraph" w:customStyle="1" w:styleId="headingb0">
    <w:name w:val="heading_b"/>
    <w:basedOn w:val="30"/>
    <w:next w:val="a"/>
    <w:rsid w:val="000F05E8"/>
    <w:pPr>
      <w:tabs>
        <w:tab w:val="left" w:pos="0"/>
        <w:tab w:val="left" w:pos="397"/>
      </w:tabs>
      <w:suppressAutoHyphens/>
      <w:overflowPunct/>
      <w:autoSpaceDE/>
      <w:autoSpaceDN/>
      <w:adjustRightInd/>
      <w:ind w:left="0" w:firstLine="0"/>
      <w:textAlignment w:val="auto"/>
    </w:pPr>
  </w:style>
  <w:style w:type="character" w:styleId="a9">
    <w:name w:val="Hyperlink"/>
    <w:aliases w:val="超级链接"/>
    <w:uiPriority w:val="99"/>
    <w:rsid w:val="00DB2A31"/>
    <w:rPr>
      <w:color w:val="0000FF"/>
      <w:u w:val="single"/>
    </w:rPr>
  </w:style>
  <w:style w:type="paragraph" w:customStyle="1" w:styleId="CharChar1Char">
    <w:name w:val="Char Char1 Char"/>
    <w:basedOn w:val="a"/>
    <w:semiHidden/>
    <w:rsid w:val="00DB2A31"/>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styleId="HTML">
    <w:name w:val="HTML Preformatted"/>
    <w:basedOn w:val="a"/>
    <w:link w:val="HTML0"/>
    <w:uiPriority w:val="99"/>
    <w:rsid w:val="003924BC"/>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ＭＳ 明朝" w:hAnsi="Courier New" w:cs="Courier New"/>
      <w:sz w:val="20"/>
      <w:lang w:val="en-US" w:eastAsia="ja-JP"/>
    </w:rPr>
  </w:style>
  <w:style w:type="paragraph" w:styleId="aa">
    <w:name w:val="Balloon Text"/>
    <w:basedOn w:val="a"/>
    <w:semiHidden/>
    <w:rsid w:val="000819D5"/>
    <w:rPr>
      <w:rFonts w:ascii="Tahoma" w:hAnsi="Tahoma" w:cs="Tahoma"/>
      <w:sz w:val="16"/>
      <w:szCs w:val="16"/>
    </w:rPr>
  </w:style>
  <w:style w:type="character" w:customStyle="1" w:styleId="eudoraheader">
    <w:name w:val="eudoraheader"/>
    <w:basedOn w:val="a0"/>
    <w:rsid w:val="00047E7A"/>
  </w:style>
  <w:style w:type="paragraph" w:customStyle="1" w:styleId="Style1">
    <w:name w:val="Style1"/>
    <w:basedOn w:val="a"/>
    <w:rsid w:val="009C36C1"/>
    <w:pPr>
      <w:numPr>
        <w:numId w:val="3"/>
      </w:numPr>
    </w:pPr>
  </w:style>
  <w:style w:type="character" w:styleId="ab">
    <w:name w:val="FollowedHyperlink"/>
    <w:rsid w:val="00201F5E"/>
    <w:rPr>
      <w:color w:val="606420"/>
      <w:u w:val="single"/>
    </w:rPr>
  </w:style>
  <w:style w:type="paragraph" w:styleId="Web">
    <w:name w:val="Normal (Web)"/>
    <w:basedOn w:val="a"/>
    <w:uiPriority w:val="99"/>
    <w:rsid w:val="00DE2DC4"/>
    <w:pPr>
      <w:tabs>
        <w:tab w:val="clear" w:pos="794"/>
        <w:tab w:val="clear" w:pos="1191"/>
        <w:tab w:val="clear" w:pos="1588"/>
        <w:tab w:val="clear" w:pos="1985"/>
      </w:tabs>
      <w:overflowPunct/>
      <w:autoSpaceDE/>
      <w:autoSpaceDN/>
      <w:adjustRightInd/>
      <w:spacing w:before="100" w:beforeAutospacing="1" w:after="119"/>
      <w:textAlignment w:val="auto"/>
    </w:pPr>
    <w:rPr>
      <w:rFonts w:ascii="ＭＳ Ｐゴシック" w:eastAsia="ＭＳ Ｐゴシック" w:hAnsi="ＭＳ Ｐゴシック" w:cs="ＭＳ Ｐゴシック"/>
      <w:szCs w:val="24"/>
      <w:lang w:val="en-US" w:eastAsia="ja-JP"/>
    </w:rPr>
  </w:style>
  <w:style w:type="character" w:styleId="ac">
    <w:name w:val="Emphasis"/>
    <w:qFormat/>
    <w:rsid w:val="00347182"/>
    <w:rPr>
      <w:i/>
      <w:iCs/>
    </w:rPr>
  </w:style>
  <w:style w:type="paragraph" w:customStyle="1" w:styleId="FigureNoTitle0">
    <w:name w:val="Figure_NoTitle"/>
    <w:basedOn w:val="a"/>
    <w:next w:val="Normalaftertitle"/>
    <w:rsid w:val="007E4CFB"/>
    <w:pPr>
      <w:keepLines/>
      <w:spacing w:before="240" w:after="120"/>
      <w:jc w:val="center"/>
    </w:pPr>
    <w:rPr>
      <w:b/>
    </w:rPr>
  </w:style>
  <w:style w:type="character" w:styleId="ad">
    <w:name w:val="annotation reference"/>
    <w:semiHidden/>
    <w:qFormat/>
    <w:rsid w:val="007E4CFB"/>
    <w:rPr>
      <w:sz w:val="16"/>
      <w:szCs w:val="16"/>
    </w:rPr>
  </w:style>
  <w:style w:type="paragraph" w:styleId="ae">
    <w:name w:val="annotation text"/>
    <w:basedOn w:val="a"/>
    <w:link w:val="af"/>
    <w:uiPriority w:val="99"/>
    <w:qFormat/>
    <w:rsid w:val="007E4CFB"/>
    <w:rPr>
      <w:sz w:val="20"/>
    </w:rPr>
  </w:style>
  <w:style w:type="paragraph" w:styleId="af0">
    <w:name w:val="annotation subject"/>
    <w:basedOn w:val="ae"/>
    <w:next w:val="ae"/>
    <w:semiHidden/>
    <w:rsid w:val="007E4CFB"/>
    <w:rPr>
      <w:b/>
      <w:bCs/>
    </w:rPr>
  </w:style>
  <w:style w:type="table" w:styleId="23">
    <w:name w:val="Table Classic 2"/>
    <w:basedOn w:val="a1"/>
    <w:rsid w:val="00DF488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1">
    <w:name w:val="Strong"/>
    <w:uiPriority w:val="22"/>
    <w:qFormat/>
    <w:rsid w:val="001659B8"/>
    <w:rPr>
      <w:b/>
      <w:bCs/>
    </w:rPr>
  </w:style>
  <w:style w:type="character" w:customStyle="1" w:styleId="enumlev1Char">
    <w:name w:val="enumlev1 Char"/>
    <w:link w:val="enumlev1"/>
    <w:locked/>
    <w:rsid w:val="00587119"/>
    <w:rPr>
      <w:sz w:val="24"/>
      <w:lang w:val="en-GB" w:eastAsia="en-US" w:bidi="ar-SA"/>
    </w:rPr>
  </w:style>
  <w:style w:type="table" w:styleId="af2">
    <w:name w:val="Table Grid"/>
    <w:basedOn w:val="a1"/>
    <w:qFormat/>
    <w:rsid w:val="006054F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lororangebullet2">
    <w:name w:val="zcolor_orange_bullet2"/>
    <w:basedOn w:val="a"/>
    <w:rsid w:val="006054F2"/>
    <w:pPr>
      <w:tabs>
        <w:tab w:val="clear" w:pos="794"/>
        <w:tab w:val="clear" w:pos="1191"/>
        <w:tab w:val="clear" w:pos="1588"/>
        <w:tab w:val="clear" w:pos="1985"/>
      </w:tabs>
      <w:overflowPunct/>
      <w:autoSpaceDE/>
      <w:autoSpaceDN/>
      <w:adjustRightInd/>
      <w:spacing w:before="0" w:line="240" w:lineRule="atLeast"/>
      <w:ind w:left="279"/>
      <w:textAlignment w:val="auto"/>
    </w:pPr>
    <w:rPr>
      <w:rFonts w:ascii="Verdana" w:eastAsia="ＭＳ 明朝" w:hAnsi="Verdana"/>
      <w:color w:val="000000"/>
      <w:sz w:val="18"/>
      <w:szCs w:val="18"/>
      <w:lang w:val="en-US" w:eastAsia="ja-JP"/>
    </w:rPr>
  </w:style>
  <w:style w:type="table" w:styleId="81">
    <w:name w:val="Table Grid 8"/>
    <w:basedOn w:val="a1"/>
    <w:rsid w:val="006E78D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ocnumber">
    <w:name w:val="Docnumber"/>
    <w:basedOn w:val="a"/>
    <w:link w:val="DocnumberChar"/>
    <w:qFormat/>
    <w:rsid w:val="00930046"/>
    <w:pPr>
      <w:jc w:val="right"/>
    </w:pPr>
    <w:rPr>
      <w:b/>
      <w:bCs/>
      <w:sz w:val="40"/>
    </w:rPr>
  </w:style>
  <w:style w:type="character" w:customStyle="1" w:styleId="DocnumberChar">
    <w:name w:val="Docnumber Char"/>
    <w:link w:val="Docnumber"/>
    <w:rsid w:val="00930046"/>
    <w:rPr>
      <w:b/>
      <w:bCs/>
      <w:sz w:val="40"/>
      <w:lang w:val="en-GB" w:eastAsia="en-US"/>
    </w:rPr>
  </w:style>
  <w:style w:type="paragraph" w:customStyle="1" w:styleId="ListBulletsub">
    <w:name w:val="List Bullet (sub)"/>
    <w:basedOn w:val="3"/>
    <w:uiPriority w:val="5"/>
    <w:qFormat/>
    <w:rsid w:val="00DB00AB"/>
    <w:pPr>
      <w:numPr>
        <w:ilvl w:val="3"/>
      </w:numPr>
      <w:tabs>
        <w:tab w:val="clear" w:pos="1361"/>
        <w:tab w:val="left" w:pos="1701"/>
      </w:tabs>
    </w:pPr>
  </w:style>
  <w:style w:type="paragraph" w:customStyle="1" w:styleId="ListBullet1">
    <w:name w:val="List Bullet 1"/>
    <w:basedOn w:val="a"/>
    <w:qFormat/>
    <w:rsid w:val="00DB00AB"/>
    <w:pPr>
      <w:numPr>
        <w:numId w:val="5"/>
      </w:numPr>
      <w:tabs>
        <w:tab w:val="clear" w:pos="794"/>
        <w:tab w:val="clear" w:pos="1191"/>
        <w:tab w:val="clear" w:pos="1588"/>
        <w:tab w:val="clear" w:pos="1985"/>
        <w:tab w:val="left" w:pos="680"/>
      </w:tabs>
      <w:overflowPunct/>
      <w:autoSpaceDE/>
      <w:autoSpaceDN/>
      <w:adjustRightInd/>
      <w:spacing w:before="0" w:after="200" w:line="276" w:lineRule="auto"/>
      <w:contextualSpacing/>
      <w:textAlignment w:val="auto"/>
    </w:pPr>
    <w:rPr>
      <w:rFonts w:ascii="Arial" w:eastAsia="SimSun" w:hAnsi="Arial"/>
      <w:sz w:val="22"/>
      <w:szCs w:val="22"/>
      <w:lang w:eastAsia="en-GB"/>
    </w:rPr>
  </w:style>
  <w:style w:type="paragraph" w:styleId="2">
    <w:name w:val="List Bullet 2"/>
    <w:basedOn w:val="ListBullet1"/>
    <w:uiPriority w:val="2"/>
    <w:qFormat/>
    <w:rsid w:val="00DB00AB"/>
    <w:pPr>
      <w:numPr>
        <w:ilvl w:val="1"/>
      </w:numPr>
      <w:tabs>
        <w:tab w:val="clear" w:pos="680"/>
        <w:tab w:val="left" w:pos="1021"/>
      </w:tabs>
    </w:pPr>
  </w:style>
  <w:style w:type="paragraph" w:styleId="3">
    <w:name w:val="List Bullet 3"/>
    <w:basedOn w:val="2"/>
    <w:uiPriority w:val="2"/>
    <w:qFormat/>
    <w:rsid w:val="00DB00AB"/>
    <w:pPr>
      <w:numPr>
        <w:ilvl w:val="2"/>
      </w:numPr>
      <w:tabs>
        <w:tab w:val="clear" w:pos="1021"/>
        <w:tab w:val="left" w:pos="1361"/>
      </w:tabs>
    </w:pPr>
  </w:style>
  <w:style w:type="numbering" w:customStyle="1" w:styleId="ListBullets">
    <w:name w:val="ListBullets"/>
    <w:uiPriority w:val="99"/>
    <w:rsid w:val="00DB00AB"/>
    <w:pPr>
      <w:numPr>
        <w:numId w:val="4"/>
      </w:numPr>
    </w:pPr>
  </w:style>
  <w:style w:type="paragraph" w:styleId="af3">
    <w:name w:val="List Paragraph"/>
    <w:basedOn w:val="a"/>
    <w:uiPriority w:val="99"/>
    <w:qFormat/>
    <w:rsid w:val="002D3399"/>
    <w:pPr>
      <w:ind w:left="720"/>
      <w:contextualSpacing/>
    </w:pPr>
    <w:rPr>
      <w:szCs w:val="24"/>
    </w:rPr>
  </w:style>
  <w:style w:type="character" w:customStyle="1" w:styleId="HTML0">
    <w:name w:val="HTML 書式付き (文字)"/>
    <w:link w:val="HTML"/>
    <w:uiPriority w:val="99"/>
    <w:rsid w:val="00D05215"/>
    <w:rPr>
      <w:rFonts w:ascii="Courier New" w:eastAsia="ＭＳ 明朝" w:hAnsi="Courier New" w:cs="Courier New"/>
      <w:lang w:eastAsia="ja-JP"/>
    </w:rPr>
  </w:style>
  <w:style w:type="character" w:styleId="af4">
    <w:name w:val="Placeholder Text"/>
    <w:basedOn w:val="a0"/>
    <w:uiPriority w:val="99"/>
    <w:rsid w:val="00B01F67"/>
    <w:rPr>
      <w:rFonts w:ascii="Times New Roman" w:hAnsi="Times New Roman"/>
      <w:color w:val="808080"/>
    </w:rPr>
  </w:style>
  <w:style w:type="character" w:customStyle="1" w:styleId="af">
    <w:name w:val="コメント文字列 (文字)"/>
    <w:basedOn w:val="a0"/>
    <w:link w:val="ae"/>
    <w:uiPriority w:val="99"/>
    <w:qFormat/>
    <w:rsid w:val="00DC5371"/>
    <w:rPr>
      <w:lang w:val="en-GB"/>
    </w:rPr>
  </w:style>
  <w:style w:type="paragraph" w:styleId="af5">
    <w:name w:val="caption"/>
    <w:basedOn w:val="a"/>
    <w:next w:val="a"/>
    <w:unhideWhenUsed/>
    <w:qFormat/>
    <w:rsid w:val="00DC5371"/>
    <w:pPr>
      <w:overflowPunct/>
      <w:autoSpaceDE/>
      <w:autoSpaceDN/>
      <w:adjustRightInd/>
      <w:spacing w:after="200" w:line="276" w:lineRule="auto"/>
      <w:textAlignment w:val="auto"/>
    </w:pPr>
    <w:rPr>
      <w:b/>
      <w:bCs/>
      <w:sz w:val="20"/>
    </w:rPr>
  </w:style>
  <w:style w:type="character" w:customStyle="1" w:styleId="Heading1withnumberChar">
    <w:name w:val="Heading1_with_number Char"/>
    <w:link w:val="Heading1withnumber"/>
    <w:qFormat/>
    <w:locked/>
    <w:rsid w:val="00DC5371"/>
    <w:rPr>
      <w:rFonts w:ascii="CG Times" w:hAnsi="CG Times"/>
      <w:b/>
      <w:sz w:val="28"/>
      <w:lang w:eastAsia="ja-JP"/>
    </w:rPr>
  </w:style>
  <w:style w:type="paragraph" w:customStyle="1" w:styleId="Heading1withnumber">
    <w:name w:val="Heading1_with_number"/>
    <w:basedOn w:val="1"/>
    <w:link w:val="Heading1withnumberChar"/>
    <w:qFormat/>
    <w:rsid w:val="00DC5371"/>
    <w:pPr>
      <w:numPr>
        <w:numId w:val="29"/>
      </w:numPr>
      <w:overflowPunct/>
      <w:autoSpaceDE/>
      <w:autoSpaceDN/>
      <w:adjustRightInd/>
      <w:spacing w:before="480" w:after="200" w:line="276" w:lineRule="auto"/>
      <w:textAlignment w:val="auto"/>
    </w:pPr>
    <w:rPr>
      <w:rFonts w:ascii="CG Times" w:hAnsi="CG Times"/>
      <w:sz w:val="28"/>
      <w:lang w:val="en-US" w:eastAsia="ja-JP"/>
    </w:rPr>
  </w:style>
  <w:style w:type="paragraph" w:customStyle="1" w:styleId="TableHead0">
    <w:name w:val="Table_Head"/>
    <w:basedOn w:val="TableText0"/>
    <w:qFormat/>
    <w:rsid w:val="003F2594"/>
    <w:pPr>
      <w:spacing w:before="80" w:after="80"/>
      <w:jc w:val="center"/>
    </w:pPr>
    <w:rPr>
      <w:b/>
    </w:rPr>
  </w:style>
  <w:style w:type="paragraph" w:customStyle="1" w:styleId="TableText0">
    <w:name w:val="Table_Text"/>
    <w:basedOn w:val="a"/>
    <w:qFormat/>
    <w:rsid w:val="003F25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76" w:lineRule="auto"/>
    </w:pPr>
    <w:rPr>
      <w:rFonts w:eastAsia="ＭＳ 明朝"/>
      <w:sz w:val="22"/>
    </w:rPr>
  </w:style>
  <w:style w:type="paragraph" w:customStyle="1" w:styleId="WPSOffice1">
    <w:name w:val="WPSOffice手动目录 1"/>
    <w:qFormat/>
    <w:rsid w:val="003F2594"/>
    <w:pPr>
      <w:spacing w:after="200" w:line="276" w:lineRule="auto"/>
    </w:pPr>
    <w:rPr>
      <w:rFonts w:eastAsia="SimSun"/>
      <w:lang w:eastAsia="zh-CN"/>
    </w:rPr>
  </w:style>
  <w:style w:type="paragraph" w:customStyle="1" w:styleId="WPSOffice2">
    <w:name w:val="WPSOffice手动目录 2"/>
    <w:qFormat/>
    <w:rsid w:val="003F2594"/>
    <w:pPr>
      <w:spacing w:after="200" w:line="276" w:lineRule="auto"/>
      <w:ind w:leftChars="200" w:left="200"/>
    </w:pPr>
    <w:rPr>
      <w:rFonts w:eastAsia="SimSun"/>
      <w:lang w:eastAsia="zh-CN"/>
    </w:rPr>
  </w:style>
  <w:style w:type="paragraph" w:customStyle="1" w:styleId="110">
    <w:name w:val="列出段落11"/>
    <w:basedOn w:val="a"/>
    <w:uiPriority w:val="34"/>
    <w:qFormat/>
    <w:rsid w:val="003F2594"/>
    <w:pPr>
      <w:spacing w:after="160" w:line="259" w:lineRule="auto"/>
      <w:ind w:left="720"/>
      <w:contextualSpacing/>
    </w:pPr>
  </w:style>
  <w:style w:type="paragraph" w:styleId="af6">
    <w:name w:val="TOC Heading"/>
    <w:basedOn w:val="1"/>
    <w:next w:val="a"/>
    <w:uiPriority w:val="39"/>
    <w:unhideWhenUsed/>
    <w:qFormat/>
    <w:rsid w:val="00F837F5"/>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 w:val="28"/>
      <w:szCs w:val="28"/>
      <w:lang w:val="fr-FR" w:eastAsia="fr-FR"/>
    </w:rPr>
  </w:style>
  <w:style w:type="character" w:customStyle="1" w:styleId="fontstyle01">
    <w:name w:val="fontstyle01"/>
    <w:basedOn w:val="a0"/>
    <w:rsid w:val="001B7F4B"/>
    <w:rPr>
      <w:rFonts w:ascii="Bold" w:hAnsi="Bold" w:hint="default"/>
      <w:b/>
      <w:bCs/>
      <w:i w:val="0"/>
      <w:iCs w:val="0"/>
      <w:color w:val="000000"/>
      <w:sz w:val="24"/>
      <w:szCs w:val="24"/>
    </w:rPr>
  </w:style>
  <w:style w:type="paragraph" w:styleId="af7">
    <w:name w:val="Subtitle"/>
    <w:basedOn w:val="a"/>
    <w:next w:val="af8"/>
    <w:link w:val="af9"/>
    <w:qFormat/>
    <w:rsid w:val="002B22B2"/>
    <w:pPr>
      <w:tabs>
        <w:tab w:val="clear" w:pos="794"/>
        <w:tab w:val="clear" w:pos="1191"/>
        <w:tab w:val="clear" w:pos="1588"/>
        <w:tab w:val="clear" w:pos="1985"/>
      </w:tabs>
      <w:suppressAutoHyphens/>
      <w:overflowPunct/>
      <w:autoSpaceDE/>
      <w:autoSpaceDN/>
      <w:adjustRightInd/>
      <w:spacing w:before="0" w:after="120"/>
      <w:jc w:val="center"/>
      <w:textAlignment w:val="auto"/>
    </w:pPr>
    <w:rPr>
      <w:rFonts w:ascii="Cambria" w:eastAsia="ＭＳ 明朝" w:hAnsi="Cambria"/>
      <w:szCs w:val="24"/>
    </w:rPr>
  </w:style>
  <w:style w:type="character" w:customStyle="1" w:styleId="af9">
    <w:name w:val="副題 (文字)"/>
    <w:basedOn w:val="a0"/>
    <w:link w:val="af7"/>
    <w:rsid w:val="002B22B2"/>
    <w:rPr>
      <w:rFonts w:ascii="Cambria" w:eastAsia="ＭＳ 明朝" w:hAnsi="Cambria"/>
      <w:sz w:val="24"/>
      <w:szCs w:val="24"/>
      <w:lang w:val="en-GB"/>
    </w:rPr>
  </w:style>
  <w:style w:type="paragraph" w:styleId="af8">
    <w:name w:val="Body Text"/>
    <w:basedOn w:val="a"/>
    <w:link w:val="afa"/>
    <w:semiHidden/>
    <w:unhideWhenUsed/>
    <w:rsid w:val="002B22B2"/>
  </w:style>
  <w:style w:type="character" w:customStyle="1" w:styleId="afa">
    <w:name w:val="本文 (文字)"/>
    <w:basedOn w:val="a0"/>
    <w:link w:val="af8"/>
    <w:semiHidden/>
    <w:rsid w:val="002B22B2"/>
    <w:rPr>
      <w:sz w:val="24"/>
      <w:lang w:val="en-GB"/>
    </w:rPr>
  </w:style>
  <w:style w:type="paragraph" w:customStyle="1" w:styleId="VenueDate">
    <w:name w:val="VenueDate"/>
    <w:basedOn w:val="a"/>
    <w:rsid w:val="000D0037"/>
    <w:pPr>
      <w:tabs>
        <w:tab w:val="clear" w:pos="794"/>
        <w:tab w:val="clear" w:pos="1191"/>
        <w:tab w:val="clear" w:pos="1588"/>
        <w:tab w:val="clear" w:pos="1985"/>
      </w:tabs>
      <w:overflowPunct/>
      <w:autoSpaceDE/>
      <w:autoSpaceDN/>
      <w:adjustRightInd/>
      <w:jc w:val="right"/>
      <w:textAlignment w:val="auto"/>
    </w:pPr>
    <w:rPr>
      <w:szCs w:val="24"/>
      <w:lang w:eastAsia="ja-JP"/>
    </w:rPr>
  </w:style>
  <w:style w:type="paragraph" w:customStyle="1" w:styleId="TSBHeaderRight14">
    <w:name w:val="TSBHeaderRight14"/>
    <w:basedOn w:val="a"/>
    <w:rsid w:val="000D0037"/>
    <w:pPr>
      <w:tabs>
        <w:tab w:val="clear" w:pos="794"/>
        <w:tab w:val="clear" w:pos="1191"/>
        <w:tab w:val="clear" w:pos="1588"/>
        <w:tab w:val="clear" w:pos="1985"/>
      </w:tabs>
      <w:overflowPunct/>
      <w:autoSpaceDE/>
      <w:autoSpaceDN/>
      <w:adjustRightInd/>
      <w:jc w:val="right"/>
      <w:textAlignment w:val="auto"/>
    </w:pPr>
    <w:rPr>
      <w:b/>
      <w:bCs/>
      <w:sz w:val="28"/>
      <w:szCs w:val="28"/>
      <w:lang w:eastAsia="ja-JP"/>
    </w:rPr>
  </w:style>
  <w:style w:type="paragraph" w:customStyle="1" w:styleId="TSBHeaderQuestion">
    <w:name w:val="TSBHeaderQuestion"/>
    <w:basedOn w:val="a"/>
    <w:rsid w:val="000D0037"/>
    <w:pPr>
      <w:tabs>
        <w:tab w:val="clear" w:pos="794"/>
        <w:tab w:val="clear" w:pos="1191"/>
        <w:tab w:val="clear" w:pos="1588"/>
        <w:tab w:val="clear" w:pos="1985"/>
      </w:tabs>
      <w:overflowPunct/>
      <w:autoSpaceDE/>
      <w:autoSpaceDN/>
      <w:adjustRightInd/>
      <w:textAlignment w:val="auto"/>
    </w:pPr>
    <w:rPr>
      <w:szCs w:val="24"/>
      <w:lang w:eastAsia="ja-JP"/>
    </w:rPr>
  </w:style>
  <w:style w:type="paragraph" w:customStyle="1" w:styleId="TSBHeaderSource">
    <w:name w:val="TSBHeaderSource"/>
    <w:basedOn w:val="a"/>
    <w:rsid w:val="000D0037"/>
    <w:pPr>
      <w:tabs>
        <w:tab w:val="clear" w:pos="794"/>
        <w:tab w:val="clear" w:pos="1191"/>
        <w:tab w:val="clear" w:pos="1588"/>
        <w:tab w:val="clear" w:pos="1985"/>
      </w:tabs>
      <w:overflowPunct/>
      <w:autoSpaceDE/>
      <w:autoSpaceDN/>
      <w:adjustRightInd/>
      <w:textAlignment w:val="auto"/>
    </w:pPr>
    <w:rPr>
      <w:szCs w:val="24"/>
      <w:lang w:eastAsia="ja-JP"/>
    </w:rPr>
  </w:style>
  <w:style w:type="paragraph" w:customStyle="1" w:styleId="TSBHeaderTitle">
    <w:name w:val="TSBHeaderTitle"/>
    <w:basedOn w:val="a"/>
    <w:rsid w:val="000D0037"/>
    <w:pPr>
      <w:tabs>
        <w:tab w:val="clear" w:pos="794"/>
        <w:tab w:val="clear" w:pos="1191"/>
        <w:tab w:val="clear" w:pos="1588"/>
        <w:tab w:val="clear" w:pos="1985"/>
      </w:tabs>
      <w:overflowPunct/>
      <w:autoSpaceDE/>
      <w:autoSpaceDN/>
      <w:adjustRightInd/>
      <w:textAlignment w:val="auto"/>
    </w:pPr>
    <w:rPr>
      <w:szCs w:val="24"/>
      <w:lang w:eastAsia="ja-JP"/>
    </w:rPr>
  </w:style>
  <w:style w:type="paragraph" w:styleId="afb">
    <w:name w:val="Revision"/>
    <w:hidden/>
    <w:semiHidden/>
    <w:rsid w:val="0032132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9862">
      <w:bodyDiv w:val="1"/>
      <w:marLeft w:val="0"/>
      <w:marRight w:val="0"/>
      <w:marTop w:val="0"/>
      <w:marBottom w:val="0"/>
      <w:divBdr>
        <w:top w:val="none" w:sz="0" w:space="0" w:color="auto"/>
        <w:left w:val="none" w:sz="0" w:space="0" w:color="auto"/>
        <w:bottom w:val="none" w:sz="0" w:space="0" w:color="auto"/>
        <w:right w:val="none" w:sz="0" w:space="0" w:color="auto"/>
      </w:divBdr>
    </w:div>
    <w:div w:id="45227954">
      <w:bodyDiv w:val="1"/>
      <w:marLeft w:val="0"/>
      <w:marRight w:val="0"/>
      <w:marTop w:val="0"/>
      <w:marBottom w:val="0"/>
      <w:divBdr>
        <w:top w:val="none" w:sz="0" w:space="0" w:color="auto"/>
        <w:left w:val="none" w:sz="0" w:space="0" w:color="auto"/>
        <w:bottom w:val="none" w:sz="0" w:space="0" w:color="auto"/>
        <w:right w:val="none" w:sz="0" w:space="0" w:color="auto"/>
      </w:divBdr>
    </w:div>
    <w:div w:id="46806299">
      <w:bodyDiv w:val="1"/>
      <w:marLeft w:val="0"/>
      <w:marRight w:val="0"/>
      <w:marTop w:val="0"/>
      <w:marBottom w:val="0"/>
      <w:divBdr>
        <w:top w:val="none" w:sz="0" w:space="0" w:color="auto"/>
        <w:left w:val="none" w:sz="0" w:space="0" w:color="auto"/>
        <w:bottom w:val="none" w:sz="0" w:space="0" w:color="auto"/>
        <w:right w:val="none" w:sz="0" w:space="0" w:color="auto"/>
      </w:divBdr>
    </w:div>
    <w:div w:id="48577123">
      <w:bodyDiv w:val="1"/>
      <w:marLeft w:val="0"/>
      <w:marRight w:val="0"/>
      <w:marTop w:val="0"/>
      <w:marBottom w:val="0"/>
      <w:divBdr>
        <w:top w:val="none" w:sz="0" w:space="0" w:color="auto"/>
        <w:left w:val="none" w:sz="0" w:space="0" w:color="auto"/>
        <w:bottom w:val="none" w:sz="0" w:space="0" w:color="auto"/>
        <w:right w:val="none" w:sz="0" w:space="0" w:color="auto"/>
      </w:divBdr>
    </w:div>
    <w:div w:id="53428506">
      <w:bodyDiv w:val="1"/>
      <w:marLeft w:val="0"/>
      <w:marRight w:val="0"/>
      <w:marTop w:val="0"/>
      <w:marBottom w:val="0"/>
      <w:divBdr>
        <w:top w:val="none" w:sz="0" w:space="0" w:color="auto"/>
        <w:left w:val="none" w:sz="0" w:space="0" w:color="auto"/>
        <w:bottom w:val="none" w:sz="0" w:space="0" w:color="auto"/>
        <w:right w:val="none" w:sz="0" w:space="0" w:color="auto"/>
      </w:divBdr>
    </w:div>
    <w:div w:id="54594162">
      <w:bodyDiv w:val="1"/>
      <w:marLeft w:val="0"/>
      <w:marRight w:val="0"/>
      <w:marTop w:val="0"/>
      <w:marBottom w:val="0"/>
      <w:divBdr>
        <w:top w:val="none" w:sz="0" w:space="0" w:color="auto"/>
        <w:left w:val="none" w:sz="0" w:space="0" w:color="auto"/>
        <w:bottom w:val="none" w:sz="0" w:space="0" w:color="auto"/>
        <w:right w:val="none" w:sz="0" w:space="0" w:color="auto"/>
      </w:divBdr>
    </w:div>
    <w:div w:id="69734387">
      <w:bodyDiv w:val="1"/>
      <w:marLeft w:val="0"/>
      <w:marRight w:val="0"/>
      <w:marTop w:val="0"/>
      <w:marBottom w:val="0"/>
      <w:divBdr>
        <w:top w:val="none" w:sz="0" w:space="0" w:color="auto"/>
        <w:left w:val="none" w:sz="0" w:space="0" w:color="auto"/>
        <w:bottom w:val="none" w:sz="0" w:space="0" w:color="auto"/>
        <w:right w:val="none" w:sz="0" w:space="0" w:color="auto"/>
      </w:divBdr>
    </w:div>
    <w:div w:id="69811693">
      <w:bodyDiv w:val="1"/>
      <w:marLeft w:val="0"/>
      <w:marRight w:val="0"/>
      <w:marTop w:val="0"/>
      <w:marBottom w:val="0"/>
      <w:divBdr>
        <w:top w:val="none" w:sz="0" w:space="0" w:color="auto"/>
        <w:left w:val="none" w:sz="0" w:space="0" w:color="auto"/>
        <w:bottom w:val="none" w:sz="0" w:space="0" w:color="auto"/>
        <w:right w:val="none" w:sz="0" w:space="0" w:color="auto"/>
      </w:divBdr>
    </w:div>
    <w:div w:id="72314516">
      <w:bodyDiv w:val="1"/>
      <w:marLeft w:val="0"/>
      <w:marRight w:val="0"/>
      <w:marTop w:val="0"/>
      <w:marBottom w:val="0"/>
      <w:divBdr>
        <w:top w:val="none" w:sz="0" w:space="0" w:color="auto"/>
        <w:left w:val="none" w:sz="0" w:space="0" w:color="auto"/>
        <w:bottom w:val="none" w:sz="0" w:space="0" w:color="auto"/>
        <w:right w:val="none" w:sz="0" w:space="0" w:color="auto"/>
      </w:divBdr>
    </w:div>
    <w:div w:id="98108080">
      <w:bodyDiv w:val="1"/>
      <w:marLeft w:val="0"/>
      <w:marRight w:val="0"/>
      <w:marTop w:val="0"/>
      <w:marBottom w:val="0"/>
      <w:divBdr>
        <w:top w:val="none" w:sz="0" w:space="0" w:color="auto"/>
        <w:left w:val="none" w:sz="0" w:space="0" w:color="auto"/>
        <w:bottom w:val="none" w:sz="0" w:space="0" w:color="auto"/>
        <w:right w:val="none" w:sz="0" w:space="0" w:color="auto"/>
      </w:divBdr>
    </w:div>
    <w:div w:id="118301961">
      <w:bodyDiv w:val="1"/>
      <w:marLeft w:val="0"/>
      <w:marRight w:val="0"/>
      <w:marTop w:val="0"/>
      <w:marBottom w:val="0"/>
      <w:divBdr>
        <w:top w:val="none" w:sz="0" w:space="0" w:color="auto"/>
        <w:left w:val="none" w:sz="0" w:space="0" w:color="auto"/>
        <w:bottom w:val="none" w:sz="0" w:space="0" w:color="auto"/>
        <w:right w:val="none" w:sz="0" w:space="0" w:color="auto"/>
      </w:divBdr>
    </w:div>
    <w:div w:id="133718209">
      <w:bodyDiv w:val="1"/>
      <w:marLeft w:val="0"/>
      <w:marRight w:val="0"/>
      <w:marTop w:val="0"/>
      <w:marBottom w:val="0"/>
      <w:divBdr>
        <w:top w:val="none" w:sz="0" w:space="0" w:color="auto"/>
        <w:left w:val="none" w:sz="0" w:space="0" w:color="auto"/>
        <w:bottom w:val="none" w:sz="0" w:space="0" w:color="auto"/>
        <w:right w:val="none" w:sz="0" w:space="0" w:color="auto"/>
      </w:divBdr>
    </w:div>
    <w:div w:id="139617261">
      <w:bodyDiv w:val="1"/>
      <w:marLeft w:val="0"/>
      <w:marRight w:val="0"/>
      <w:marTop w:val="0"/>
      <w:marBottom w:val="0"/>
      <w:divBdr>
        <w:top w:val="none" w:sz="0" w:space="0" w:color="auto"/>
        <w:left w:val="none" w:sz="0" w:space="0" w:color="auto"/>
        <w:bottom w:val="none" w:sz="0" w:space="0" w:color="auto"/>
        <w:right w:val="none" w:sz="0" w:space="0" w:color="auto"/>
      </w:divBdr>
    </w:div>
    <w:div w:id="180558939">
      <w:bodyDiv w:val="1"/>
      <w:marLeft w:val="0"/>
      <w:marRight w:val="0"/>
      <w:marTop w:val="0"/>
      <w:marBottom w:val="0"/>
      <w:divBdr>
        <w:top w:val="none" w:sz="0" w:space="0" w:color="auto"/>
        <w:left w:val="none" w:sz="0" w:space="0" w:color="auto"/>
        <w:bottom w:val="none" w:sz="0" w:space="0" w:color="auto"/>
        <w:right w:val="none" w:sz="0" w:space="0" w:color="auto"/>
      </w:divBdr>
    </w:div>
    <w:div w:id="186843488">
      <w:bodyDiv w:val="1"/>
      <w:marLeft w:val="0"/>
      <w:marRight w:val="0"/>
      <w:marTop w:val="0"/>
      <w:marBottom w:val="0"/>
      <w:divBdr>
        <w:top w:val="none" w:sz="0" w:space="0" w:color="auto"/>
        <w:left w:val="none" w:sz="0" w:space="0" w:color="auto"/>
        <w:bottom w:val="none" w:sz="0" w:space="0" w:color="auto"/>
        <w:right w:val="none" w:sz="0" w:space="0" w:color="auto"/>
      </w:divBdr>
    </w:div>
    <w:div w:id="209419866">
      <w:bodyDiv w:val="1"/>
      <w:marLeft w:val="0"/>
      <w:marRight w:val="0"/>
      <w:marTop w:val="0"/>
      <w:marBottom w:val="0"/>
      <w:divBdr>
        <w:top w:val="none" w:sz="0" w:space="0" w:color="auto"/>
        <w:left w:val="none" w:sz="0" w:space="0" w:color="auto"/>
        <w:bottom w:val="none" w:sz="0" w:space="0" w:color="auto"/>
        <w:right w:val="none" w:sz="0" w:space="0" w:color="auto"/>
      </w:divBdr>
    </w:div>
    <w:div w:id="223875909">
      <w:bodyDiv w:val="1"/>
      <w:marLeft w:val="0"/>
      <w:marRight w:val="0"/>
      <w:marTop w:val="0"/>
      <w:marBottom w:val="0"/>
      <w:divBdr>
        <w:top w:val="none" w:sz="0" w:space="0" w:color="auto"/>
        <w:left w:val="none" w:sz="0" w:space="0" w:color="auto"/>
        <w:bottom w:val="none" w:sz="0" w:space="0" w:color="auto"/>
        <w:right w:val="none" w:sz="0" w:space="0" w:color="auto"/>
      </w:divBdr>
    </w:div>
    <w:div w:id="233322577">
      <w:bodyDiv w:val="1"/>
      <w:marLeft w:val="0"/>
      <w:marRight w:val="0"/>
      <w:marTop w:val="0"/>
      <w:marBottom w:val="0"/>
      <w:divBdr>
        <w:top w:val="none" w:sz="0" w:space="0" w:color="auto"/>
        <w:left w:val="none" w:sz="0" w:space="0" w:color="auto"/>
        <w:bottom w:val="none" w:sz="0" w:space="0" w:color="auto"/>
        <w:right w:val="none" w:sz="0" w:space="0" w:color="auto"/>
      </w:divBdr>
    </w:div>
    <w:div w:id="238171694">
      <w:bodyDiv w:val="1"/>
      <w:marLeft w:val="0"/>
      <w:marRight w:val="0"/>
      <w:marTop w:val="0"/>
      <w:marBottom w:val="0"/>
      <w:divBdr>
        <w:top w:val="none" w:sz="0" w:space="0" w:color="auto"/>
        <w:left w:val="none" w:sz="0" w:space="0" w:color="auto"/>
        <w:bottom w:val="none" w:sz="0" w:space="0" w:color="auto"/>
        <w:right w:val="none" w:sz="0" w:space="0" w:color="auto"/>
      </w:divBdr>
    </w:div>
    <w:div w:id="242641555">
      <w:bodyDiv w:val="1"/>
      <w:marLeft w:val="0"/>
      <w:marRight w:val="0"/>
      <w:marTop w:val="0"/>
      <w:marBottom w:val="0"/>
      <w:divBdr>
        <w:top w:val="none" w:sz="0" w:space="0" w:color="auto"/>
        <w:left w:val="none" w:sz="0" w:space="0" w:color="auto"/>
        <w:bottom w:val="none" w:sz="0" w:space="0" w:color="auto"/>
        <w:right w:val="none" w:sz="0" w:space="0" w:color="auto"/>
      </w:divBdr>
    </w:div>
    <w:div w:id="245893312">
      <w:bodyDiv w:val="1"/>
      <w:marLeft w:val="0"/>
      <w:marRight w:val="0"/>
      <w:marTop w:val="0"/>
      <w:marBottom w:val="0"/>
      <w:divBdr>
        <w:top w:val="none" w:sz="0" w:space="0" w:color="auto"/>
        <w:left w:val="none" w:sz="0" w:space="0" w:color="auto"/>
        <w:bottom w:val="none" w:sz="0" w:space="0" w:color="auto"/>
        <w:right w:val="none" w:sz="0" w:space="0" w:color="auto"/>
      </w:divBdr>
    </w:div>
    <w:div w:id="255945812">
      <w:bodyDiv w:val="1"/>
      <w:marLeft w:val="0"/>
      <w:marRight w:val="0"/>
      <w:marTop w:val="0"/>
      <w:marBottom w:val="0"/>
      <w:divBdr>
        <w:top w:val="none" w:sz="0" w:space="0" w:color="auto"/>
        <w:left w:val="none" w:sz="0" w:space="0" w:color="auto"/>
        <w:bottom w:val="none" w:sz="0" w:space="0" w:color="auto"/>
        <w:right w:val="none" w:sz="0" w:space="0" w:color="auto"/>
      </w:divBdr>
    </w:div>
    <w:div w:id="277878069">
      <w:bodyDiv w:val="1"/>
      <w:marLeft w:val="0"/>
      <w:marRight w:val="0"/>
      <w:marTop w:val="0"/>
      <w:marBottom w:val="0"/>
      <w:divBdr>
        <w:top w:val="none" w:sz="0" w:space="0" w:color="auto"/>
        <w:left w:val="none" w:sz="0" w:space="0" w:color="auto"/>
        <w:bottom w:val="none" w:sz="0" w:space="0" w:color="auto"/>
        <w:right w:val="none" w:sz="0" w:space="0" w:color="auto"/>
      </w:divBdr>
    </w:div>
    <w:div w:id="290287601">
      <w:bodyDiv w:val="1"/>
      <w:marLeft w:val="0"/>
      <w:marRight w:val="0"/>
      <w:marTop w:val="0"/>
      <w:marBottom w:val="0"/>
      <w:divBdr>
        <w:top w:val="none" w:sz="0" w:space="0" w:color="auto"/>
        <w:left w:val="none" w:sz="0" w:space="0" w:color="auto"/>
        <w:bottom w:val="none" w:sz="0" w:space="0" w:color="auto"/>
        <w:right w:val="none" w:sz="0" w:space="0" w:color="auto"/>
      </w:divBdr>
    </w:div>
    <w:div w:id="295764418">
      <w:bodyDiv w:val="1"/>
      <w:marLeft w:val="0"/>
      <w:marRight w:val="0"/>
      <w:marTop w:val="0"/>
      <w:marBottom w:val="0"/>
      <w:divBdr>
        <w:top w:val="none" w:sz="0" w:space="0" w:color="auto"/>
        <w:left w:val="none" w:sz="0" w:space="0" w:color="auto"/>
        <w:bottom w:val="none" w:sz="0" w:space="0" w:color="auto"/>
        <w:right w:val="none" w:sz="0" w:space="0" w:color="auto"/>
      </w:divBdr>
    </w:div>
    <w:div w:id="298415551">
      <w:bodyDiv w:val="1"/>
      <w:marLeft w:val="0"/>
      <w:marRight w:val="0"/>
      <w:marTop w:val="0"/>
      <w:marBottom w:val="0"/>
      <w:divBdr>
        <w:top w:val="none" w:sz="0" w:space="0" w:color="auto"/>
        <w:left w:val="none" w:sz="0" w:space="0" w:color="auto"/>
        <w:bottom w:val="none" w:sz="0" w:space="0" w:color="auto"/>
        <w:right w:val="none" w:sz="0" w:space="0" w:color="auto"/>
      </w:divBdr>
    </w:div>
    <w:div w:id="310140270">
      <w:bodyDiv w:val="1"/>
      <w:marLeft w:val="0"/>
      <w:marRight w:val="0"/>
      <w:marTop w:val="0"/>
      <w:marBottom w:val="0"/>
      <w:divBdr>
        <w:top w:val="none" w:sz="0" w:space="0" w:color="auto"/>
        <w:left w:val="none" w:sz="0" w:space="0" w:color="auto"/>
        <w:bottom w:val="none" w:sz="0" w:space="0" w:color="auto"/>
        <w:right w:val="none" w:sz="0" w:space="0" w:color="auto"/>
      </w:divBdr>
    </w:div>
    <w:div w:id="326371014">
      <w:bodyDiv w:val="1"/>
      <w:marLeft w:val="0"/>
      <w:marRight w:val="0"/>
      <w:marTop w:val="0"/>
      <w:marBottom w:val="0"/>
      <w:divBdr>
        <w:top w:val="none" w:sz="0" w:space="0" w:color="auto"/>
        <w:left w:val="none" w:sz="0" w:space="0" w:color="auto"/>
        <w:bottom w:val="none" w:sz="0" w:space="0" w:color="auto"/>
        <w:right w:val="none" w:sz="0" w:space="0" w:color="auto"/>
      </w:divBdr>
      <w:divsChild>
        <w:div w:id="1868715134">
          <w:marLeft w:val="0"/>
          <w:marRight w:val="0"/>
          <w:marTop w:val="0"/>
          <w:marBottom w:val="0"/>
          <w:divBdr>
            <w:top w:val="none" w:sz="0" w:space="0" w:color="auto"/>
            <w:left w:val="none" w:sz="0" w:space="0" w:color="auto"/>
            <w:bottom w:val="none" w:sz="0" w:space="0" w:color="auto"/>
            <w:right w:val="none" w:sz="0" w:space="0" w:color="auto"/>
          </w:divBdr>
          <w:divsChild>
            <w:div w:id="597102933">
              <w:marLeft w:val="0"/>
              <w:marRight w:val="0"/>
              <w:marTop w:val="0"/>
              <w:marBottom w:val="150"/>
              <w:divBdr>
                <w:top w:val="none" w:sz="0" w:space="0" w:color="auto"/>
                <w:left w:val="single" w:sz="6" w:space="8" w:color="DFE8F1"/>
                <w:bottom w:val="single" w:sz="6" w:space="0" w:color="DFE8F1"/>
                <w:right w:val="single" w:sz="6" w:space="5" w:color="DFE8F1"/>
              </w:divBdr>
              <w:divsChild>
                <w:div w:id="404373523">
                  <w:marLeft w:val="0"/>
                  <w:marRight w:val="0"/>
                  <w:marTop w:val="0"/>
                  <w:marBottom w:val="0"/>
                  <w:divBdr>
                    <w:top w:val="none" w:sz="0" w:space="0" w:color="auto"/>
                    <w:left w:val="none" w:sz="0" w:space="0" w:color="auto"/>
                    <w:bottom w:val="none" w:sz="0" w:space="0" w:color="auto"/>
                    <w:right w:val="none" w:sz="0" w:space="0" w:color="auto"/>
                  </w:divBdr>
                  <w:divsChild>
                    <w:div w:id="741564720">
                      <w:marLeft w:val="0"/>
                      <w:marRight w:val="0"/>
                      <w:marTop w:val="0"/>
                      <w:marBottom w:val="0"/>
                      <w:divBdr>
                        <w:top w:val="none" w:sz="0" w:space="0" w:color="auto"/>
                        <w:left w:val="none" w:sz="0" w:space="0" w:color="auto"/>
                        <w:bottom w:val="none" w:sz="0" w:space="0" w:color="auto"/>
                        <w:right w:val="none" w:sz="0" w:space="0" w:color="auto"/>
                      </w:divBdr>
                      <w:divsChild>
                        <w:div w:id="16741422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4096">
      <w:bodyDiv w:val="1"/>
      <w:marLeft w:val="0"/>
      <w:marRight w:val="0"/>
      <w:marTop w:val="0"/>
      <w:marBottom w:val="0"/>
      <w:divBdr>
        <w:top w:val="none" w:sz="0" w:space="0" w:color="auto"/>
        <w:left w:val="none" w:sz="0" w:space="0" w:color="auto"/>
        <w:bottom w:val="none" w:sz="0" w:space="0" w:color="auto"/>
        <w:right w:val="none" w:sz="0" w:space="0" w:color="auto"/>
      </w:divBdr>
    </w:div>
    <w:div w:id="369111705">
      <w:bodyDiv w:val="1"/>
      <w:marLeft w:val="0"/>
      <w:marRight w:val="0"/>
      <w:marTop w:val="0"/>
      <w:marBottom w:val="0"/>
      <w:divBdr>
        <w:top w:val="none" w:sz="0" w:space="0" w:color="auto"/>
        <w:left w:val="none" w:sz="0" w:space="0" w:color="auto"/>
        <w:bottom w:val="none" w:sz="0" w:space="0" w:color="auto"/>
        <w:right w:val="none" w:sz="0" w:space="0" w:color="auto"/>
      </w:divBdr>
    </w:div>
    <w:div w:id="395249451">
      <w:bodyDiv w:val="1"/>
      <w:marLeft w:val="0"/>
      <w:marRight w:val="0"/>
      <w:marTop w:val="0"/>
      <w:marBottom w:val="0"/>
      <w:divBdr>
        <w:top w:val="none" w:sz="0" w:space="0" w:color="auto"/>
        <w:left w:val="none" w:sz="0" w:space="0" w:color="auto"/>
        <w:bottom w:val="none" w:sz="0" w:space="0" w:color="auto"/>
        <w:right w:val="none" w:sz="0" w:space="0" w:color="auto"/>
      </w:divBdr>
    </w:div>
    <w:div w:id="397678397">
      <w:bodyDiv w:val="1"/>
      <w:marLeft w:val="0"/>
      <w:marRight w:val="0"/>
      <w:marTop w:val="0"/>
      <w:marBottom w:val="0"/>
      <w:divBdr>
        <w:top w:val="none" w:sz="0" w:space="0" w:color="auto"/>
        <w:left w:val="none" w:sz="0" w:space="0" w:color="auto"/>
        <w:bottom w:val="none" w:sz="0" w:space="0" w:color="auto"/>
        <w:right w:val="none" w:sz="0" w:space="0" w:color="auto"/>
      </w:divBdr>
    </w:div>
    <w:div w:id="405347392">
      <w:bodyDiv w:val="1"/>
      <w:marLeft w:val="0"/>
      <w:marRight w:val="0"/>
      <w:marTop w:val="0"/>
      <w:marBottom w:val="0"/>
      <w:divBdr>
        <w:top w:val="none" w:sz="0" w:space="0" w:color="auto"/>
        <w:left w:val="none" w:sz="0" w:space="0" w:color="auto"/>
        <w:bottom w:val="none" w:sz="0" w:space="0" w:color="auto"/>
        <w:right w:val="none" w:sz="0" w:space="0" w:color="auto"/>
      </w:divBdr>
    </w:div>
    <w:div w:id="422921228">
      <w:bodyDiv w:val="1"/>
      <w:marLeft w:val="0"/>
      <w:marRight w:val="0"/>
      <w:marTop w:val="0"/>
      <w:marBottom w:val="0"/>
      <w:divBdr>
        <w:top w:val="none" w:sz="0" w:space="0" w:color="auto"/>
        <w:left w:val="none" w:sz="0" w:space="0" w:color="auto"/>
        <w:bottom w:val="none" w:sz="0" w:space="0" w:color="auto"/>
        <w:right w:val="none" w:sz="0" w:space="0" w:color="auto"/>
      </w:divBdr>
    </w:div>
    <w:div w:id="435447843">
      <w:bodyDiv w:val="1"/>
      <w:marLeft w:val="0"/>
      <w:marRight w:val="0"/>
      <w:marTop w:val="0"/>
      <w:marBottom w:val="0"/>
      <w:divBdr>
        <w:top w:val="none" w:sz="0" w:space="0" w:color="auto"/>
        <w:left w:val="none" w:sz="0" w:space="0" w:color="auto"/>
        <w:bottom w:val="none" w:sz="0" w:space="0" w:color="auto"/>
        <w:right w:val="none" w:sz="0" w:space="0" w:color="auto"/>
      </w:divBdr>
    </w:div>
    <w:div w:id="472020411">
      <w:bodyDiv w:val="1"/>
      <w:marLeft w:val="0"/>
      <w:marRight w:val="0"/>
      <w:marTop w:val="0"/>
      <w:marBottom w:val="0"/>
      <w:divBdr>
        <w:top w:val="none" w:sz="0" w:space="0" w:color="auto"/>
        <w:left w:val="none" w:sz="0" w:space="0" w:color="auto"/>
        <w:bottom w:val="none" w:sz="0" w:space="0" w:color="auto"/>
        <w:right w:val="none" w:sz="0" w:space="0" w:color="auto"/>
      </w:divBdr>
    </w:div>
    <w:div w:id="483353869">
      <w:bodyDiv w:val="1"/>
      <w:marLeft w:val="0"/>
      <w:marRight w:val="0"/>
      <w:marTop w:val="0"/>
      <w:marBottom w:val="0"/>
      <w:divBdr>
        <w:top w:val="none" w:sz="0" w:space="0" w:color="auto"/>
        <w:left w:val="none" w:sz="0" w:space="0" w:color="auto"/>
        <w:bottom w:val="none" w:sz="0" w:space="0" w:color="auto"/>
        <w:right w:val="none" w:sz="0" w:space="0" w:color="auto"/>
      </w:divBdr>
    </w:div>
    <w:div w:id="511066405">
      <w:bodyDiv w:val="1"/>
      <w:marLeft w:val="0"/>
      <w:marRight w:val="0"/>
      <w:marTop w:val="0"/>
      <w:marBottom w:val="0"/>
      <w:divBdr>
        <w:top w:val="none" w:sz="0" w:space="0" w:color="auto"/>
        <w:left w:val="none" w:sz="0" w:space="0" w:color="auto"/>
        <w:bottom w:val="none" w:sz="0" w:space="0" w:color="auto"/>
        <w:right w:val="none" w:sz="0" w:space="0" w:color="auto"/>
      </w:divBdr>
    </w:div>
    <w:div w:id="524902365">
      <w:bodyDiv w:val="1"/>
      <w:marLeft w:val="0"/>
      <w:marRight w:val="0"/>
      <w:marTop w:val="0"/>
      <w:marBottom w:val="0"/>
      <w:divBdr>
        <w:top w:val="none" w:sz="0" w:space="0" w:color="auto"/>
        <w:left w:val="none" w:sz="0" w:space="0" w:color="auto"/>
        <w:bottom w:val="none" w:sz="0" w:space="0" w:color="auto"/>
        <w:right w:val="none" w:sz="0" w:space="0" w:color="auto"/>
      </w:divBdr>
    </w:div>
    <w:div w:id="526212141">
      <w:bodyDiv w:val="1"/>
      <w:marLeft w:val="0"/>
      <w:marRight w:val="0"/>
      <w:marTop w:val="0"/>
      <w:marBottom w:val="0"/>
      <w:divBdr>
        <w:top w:val="none" w:sz="0" w:space="0" w:color="auto"/>
        <w:left w:val="none" w:sz="0" w:space="0" w:color="auto"/>
        <w:bottom w:val="none" w:sz="0" w:space="0" w:color="auto"/>
        <w:right w:val="none" w:sz="0" w:space="0" w:color="auto"/>
      </w:divBdr>
    </w:div>
    <w:div w:id="531459213">
      <w:bodyDiv w:val="1"/>
      <w:marLeft w:val="0"/>
      <w:marRight w:val="0"/>
      <w:marTop w:val="0"/>
      <w:marBottom w:val="0"/>
      <w:divBdr>
        <w:top w:val="none" w:sz="0" w:space="0" w:color="auto"/>
        <w:left w:val="none" w:sz="0" w:space="0" w:color="auto"/>
        <w:bottom w:val="none" w:sz="0" w:space="0" w:color="auto"/>
        <w:right w:val="none" w:sz="0" w:space="0" w:color="auto"/>
      </w:divBdr>
    </w:div>
    <w:div w:id="557087719">
      <w:bodyDiv w:val="1"/>
      <w:marLeft w:val="0"/>
      <w:marRight w:val="0"/>
      <w:marTop w:val="0"/>
      <w:marBottom w:val="0"/>
      <w:divBdr>
        <w:top w:val="none" w:sz="0" w:space="0" w:color="auto"/>
        <w:left w:val="none" w:sz="0" w:space="0" w:color="auto"/>
        <w:bottom w:val="none" w:sz="0" w:space="0" w:color="auto"/>
        <w:right w:val="none" w:sz="0" w:space="0" w:color="auto"/>
      </w:divBdr>
    </w:div>
    <w:div w:id="560599569">
      <w:bodyDiv w:val="1"/>
      <w:marLeft w:val="0"/>
      <w:marRight w:val="0"/>
      <w:marTop w:val="0"/>
      <w:marBottom w:val="0"/>
      <w:divBdr>
        <w:top w:val="none" w:sz="0" w:space="0" w:color="auto"/>
        <w:left w:val="none" w:sz="0" w:space="0" w:color="auto"/>
        <w:bottom w:val="none" w:sz="0" w:space="0" w:color="auto"/>
        <w:right w:val="none" w:sz="0" w:space="0" w:color="auto"/>
      </w:divBdr>
    </w:div>
    <w:div w:id="565380354">
      <w:bodyDiv w:val="1"/>
      <w:marLeft w:val="0"/>
      <w:marRight w:val="0"/>
      <w:marTop w:val="0"/>
      <w:marBottom w:val="0"/>
      <w:divBdr>
        <w:top w:val="none" w:sz="0" w:space="0" w:color="auto"/>
        <w:left w:val="none" w:sz="0" w:space="0" w:color="auto"/>
        <w:bottom w:val="none" w:sz="0" w:space="0" w:color="auto"/>
        <w:right w:val="none" w:sz="0" w:space="0" w:color="auto"/>
      </w:divBdr>
    </w:div>
    <w:div w:id="584802953">
      <w:bodyDiv w:val="1"/>
      <w:marLeft w:val="0"/>
      <w:marRight w:val="0"/>
      <w:marTop w:val="0"/>
      <w:marBottom w:val="0"/>
      <w:divBdr>
        <w:top w:val="none" w:sz="0" w:space="0" w:color="auto"/>
        <w:left w:val="none" w:sz="0" w:space="0" w:color="auto"/>
        <w:bottom w:val="none" w:sz="0" w:space="0" w:color="auto"/>
        <w:right w:val="none" w:sz="0" w:space="0" w:color="auto"/>
      </w:divBdr>
    </w:div>
    <w:div w:id="588588362">
      <w:bodyDiv w:val="1"/>
      <w:marLeft w:val="0"/>
      <w:marRight w:val="0"/>
      <w:marTop w:val="0"/>
      <w:marBottom w:val="0"/>
      <w:divBdr>
        <w:top w:val="none" w:sz="0" w:space="0" w:color="auto"/>
        <w:left w:val="none" w:sz="0" w:space="0" w:color="auto"/>
        <w:bottom w:val="none" w:sz="0" w:space="0" w:color="auto"/>
        <w:right w:val="none" w:sz="0" w:space="0" w:color="auto"/>
      </w:divBdr>
    </w:div>
    <w:div w:id="595213687">
      <w:bodyDiv w:val="1"/>
      <w:marLeft w:val="0"/>
      <w:marRight w:val="0"/>
      <w:marTop w:val="0"/>
      <w:marBottom w:val="0"/>
      <w:divBdr>
        <w:top w:val="none" w:sz="0" w:space="0" w:color="auto"/>
        <w:left w:val="none" w:sz="0" w:space="0" w:color="auto"/>
        <w:bottom w:val="none" w:sz="0" w:space="0" w:color="auto"/>
        <w:right w:val="none" w:sz="0" w:space="0" w:color="auto"/>
      </w:divBdr>
    </w:div>
    <w:div w:id="608128160">
      <w:bodyDiv w:val="1"/>
      <w:marLeft w:val="0"/>
      <w:marRight w:val="0"/>
      <w:marTop w:val="0"/>
      <w:marBottom w:val="0"/>
      <w:divBdr>
        <w:top w:val="none" w:sz="0" w:space="0" w:color="auto"/>
        <w:left w:val="none" w:sz="0" w:space="0" w:color="auto"/>
        <w:bottom w:val="none" w:sz="0" w:space="0" w:color="auto"/>
        <w:right w:val="none" w:sz="0" w:space="0" w:color="auto"/>
      </w:divBdr>
    </w:div>
    <w:div w:id="635379833">
      <w:bodyDiv w:val="1"/>
      <w:marLeft w:val="0"/>
      <w:marRight w:val="0"/>
      <w:marTop w:val="0"/>
      <w:marBottom w:val="0"/>
      <w:divBdr>
        <w:top w:val="none" w:sz="0" w:space="0" w:color="auto"/>
        <w:left w:val="none" w:sz="0" w:space="0" w:color="auto"/>
        <w:bottom w:val="none" w:sz="0" w:space="0" w:color="auto"/>
        <w:right w:val="none" w:sz="0" w:space="0" w:color="auto"/>
      </w:divBdr>
    </w:div>
    <w:div w:id="645014845">
      <w:bodyDiv w:val="1"/>
      <w:marLeft w:val="0"/>
      <w:marRight w:val="0"/>
      <w:marTop w:val="0"/>
      <w:marBottom w:val="0"/>
      <w:divBdr>
        <w:top w:val="none" w:sz="0" w:space="0" w:color="auto"/>
        <w:left w:val="none" w:sz="0" w:space="0" w:color="auto"/>
        <w:bottom w:val="none" w:sz="0" w:space="0" w:color="auto"/>
        <w:right w:val="none" w:sz="0" w:space="0" w:color="auto"/>
      </w:divBdr>
    </w:div>
    <w:div w:id="649673046">
      <w:bodyDiv w:val="1"/>
      <w:marLeft w:val="0"/>
      <w:marRight w:val="0"/>
      <w:marTop w:val="0"/>
      <w:marBottom w:val="0"/>
      <w:divBdr>
        <w:top w:val="none" w:sz="0" w:space="0" w:color="auto"/>
        <w:left w:val="none" w:sz="0" w:space="0" w:color="auto"/>
        <w:bottom w:val="none" w:sz="0" w:space="0" w:color="auto"/>
        <w:right w:val="none" w:sz="0" w:space="0" w:color="auto"/>
      </w:divBdr>
    </w:div>
    <w:div w:id="651250161">
      <w:bodyDiv w:val="1"/>
      <w:marLeft w:val="0"/>
      <w:marRight w:val="0"/>
      <w:marTop w:val="0"/>
      <w:marBottom w:val="0"/>
      <w:divBdr>
        <w:top w:val="none" w:sz="0" w:space="0" w:color="auto"/>
        <w:left w:val="none" w:sz="0" w:space="0" w:color="auto"/>
        <w:bottom w:val="none" w:sz="0" w:space="0" w:color="auto"/>
        <w:right w:val="none" w:sz="0" w:space="0" w:color="auto"/>
      </w:divBdr>
    </w:div>
    <w:div w:id="661586808">
      <w:bodyDiv w:val="1"/>
      <w:marLeft w:val="0"/>
      <w:marRight w:val="0"/>
      <w:marTop w:val="0"/>
      <w:marBottom w:val="0"/>
      <w:divBdr>
        <w:top w:val="none" w:sz="0" w:space="0" w:color="auto"/>
        <w:left w:val="none" w:sz="0" w:space="0" w:color="auto"/>
        <w:bottom w:val="none" w:sz="0" w:space="0" w:color="auto"/>
        <w:right w:val="none" w:sz="0" w:space="0" w:color="auto"/>
      </w:divBdr>
    </w:div>
    <w:div w:id="666058890">
      <w:bodyDiv w:val="1"/>
      <w:marLeft w:val="0"/>
      <w:marRight w:val="0"/>
      <w:marTop w:val="0"/>
      <w:marBottom w:val="0"/>
      <w:divBdr>
        <w:top w:val="none" w:sz="0" w:space="0" w:color="auto"/>
        <w:left w:val="none" w:sz="0" w:space="0" w:color="auto"/>
        <w:bottom w:val="none" w:sz="0" w:space="0" w:color="auto"/>
        <w:right w:val="none" w:sz="0" w:space="0" w:color="auto"/>
      </w:divBdr>
      <w:divsChild>
        <w:div w:id="1578900793">
          <w:marLeft w:val="0"/>
          <w:marRight w:val="0"/>
          <w:marTop w:val="0"/>
          <w:marBottom w:val="0"/>
          <w:divBdr>
            <w:top w:val="none" w:sz="0" w:space="0" w:color="auto"/>
            <w:left w:val="none" w:sz="0" w:space="0" w:color="auto"/>
            <w:bottom w:val="none" w:sz="0" w:space="0" w:color="auto"/>
            <w:right w:val="none" w:sz="0" w:space="0" w:color="auto"/>
          </w:divBdr>
          <w:divsChild>
            <w:div w:id="176503682">
              <w:marLeft w:val="0"/>
              <w:marRight w:val="0"/>
              <w:marTop w:val="0"/>
              <w:marBottom w:val="0"/>
              <w:divBdr>
                <w:top w:val="none" w:sz="0" w:space="0" w:color="auto"/>
                <w:left w:val="none" w:sz="0" w:space="0" w:color="auto"/>
                <w:bottom w:val="none" w:sz="0" w:space="0" w:color="auto"/>
                <w:right w:val="none" w:sz="0" w:space="0" w:color="auto"/>
              </w:divBdr>
            </w:div>
            <w:div w:id="219904825">
              <w:marLeft w:val="0"/>
              <w:marRight w:val="0"/>
              <w:marTop w:val="0"/>
              <w:marBottom w:val="0"/>
              <w:divBdr>
                <w:top w:val="none" w:sz="0" w:space="0" w:color="auto"/>
                <w:left w:val="none" w:sz="0" w:space="0" w:color="auto"/>
                <w:bottom w:val="none" w:sz="0" w:space="0" w:color="auto"/>
                <w:right w:val="none" w:sz="0" w:space="0" w:color="auto"/>
              </w:divBdr>
            </w:div>
            <w:div w:id="322437699">
              <w:marLeft w:val="0"/>
              <w:marRight w:val="0"/>
              <w:marTop w:val="0"/>
              <w:marBottom w:val="0"/>
              <w:divBdr>
                <w:top w:val="none" w:sz="0" w:space="0" w:color="auto"/>
                <w:left w:val="none" w:sz="0" w:space="0" w:color="auto"/>
                <w:bottom w:val="none" w:sz="0" w:space="0" w:color="auto"/>
                <w:right w:val="none" w:sz="0" w:space="0" w:color="auto"/>
              </w:divBdr>
            </w:div>
            <w:div w:id="557519377">
              <w:marLeft w:val="0"/>
              <w:marRight w:val="0"/>
              <w:marTop w:val="0"/>
              <w:marBottom w:val="0"/>
              <w:divBdr>
                <w:top w:val="none" w:sz="0" w:space="0" w:color="auto"/>
                <w:left w:val="none" w:sz="0" w:space="0" w:color="auto"/>
                <w:bottom w:val="none" w:sz="0" w:space="0" w:color="auto"/>
                <w:right w:val="none" w:sz="0" w:space="0" w:color="auto"/>
              </w:divBdr>
            </w:div>
            <w:div w:id="1008405940">
              <w:marLeft w:val="0"/>
              <w:marRight w:val="0"/>
              <w:marTop w:val="0"/>
              <w:marBottom w:val="0"/>
              <w:divBdr>
                <w:top w:val="none" w:sz="0" w:space="0" w:color="auto"/>
                <w:left w:val="none" w:sz="0" w:space="0" w:color="auto"/>
                <w:bottom w:val="none" w:sz="0" w:space="0" w:color="auto"/>
                <w:right w:val="none" w:sz="0" w:space="0" w:color="auto"/>
              </w:divBdr>
            </w:div>
            <w:div w:id="1103527517">
              <w:marLeft w:val="0"/>
              <w:marRight w:val="0"/>
              <w:marTop w:val="0"/>
              <w:marBottom w:val="0"/>
              <w:divBdr>
                <w:top w:val="none" w:sz="0" w:space="0" w:color="auto"/>
                <w:left w:val="none" w:sz="0" w:space="0" w:color="auto"/>
                <w:bottom w:val="none" w:sz="0" w:space="0" w:color="auto"/>
                <w:right w:val="none" w:sz="0" w:space="0" w:color="auto"/>
              </w:divBdr>
            </w:div>
            <w:div w:id="1278832879">
              <w:marLeft w:val="0"/>
              <w:marRight w:val="0"/>
              <w:marTop w:val="0"/>
              <w:marBottom w:val="0"/>
              <w:divBdr>
                <w:top w:val="none" w:sz="0" w:space="0" w:color="auto"/>
                <w:left w:val="none" w:sz="0" w:space="0" w:color="auto"/>
                <w:bottom w:val="none" w:sz="0" w:space="0" w:color="auto"/>
                <w:right w:val="none" w:sz="0" w:space="0" w:color="auto"/>
              </w:divBdr>
            </w:div>
            <w:div w:id="1618753383">
              <w:marLeft w:val="0"/>
              <w:marRight w:val="0"/>
              <w:marTop w:val="0"/>
              <w:marBottom w:val="0"/>
              <w:divBdr>
                <w:top w:val="none" w:sz="0" w:space="0" w:color="auto"/>
                <w:left w:val="none" w:sz="0" w:space="0" w:color="auto"/>
                <w:bottom w:val="none" w:sz="0" w:space="0" w:color="auto"/>
                <w:right w:val="none" w:sz="0" w:space="0" w:color="auto"/>
              </w:divBdr>
            </w:div>
            <w:div w:id="1821997324">
              <w:marLeft w:val="0"/>
              <w:marRight w:val="0"/>
              <w:marTop w:val="0"/>
              <w:marBottom w:val="0"/>
              <w:divBdr>
                <w:top w:val="none" w:sz="0" w:space="0" w:color="auto"/>
                <w:left w:val="none" w:sz="0" w:space="0" w:color="auto"/>
                <w:bottom w:val="none" w:sz="0" w:space="0" w:color="auto"/>
                <w:right w:val="none" w:sz="0" w:space="0" w:color="auto"/>
              </w:divBdr>
            </w:div>
            <w:div w:id="21070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8008">
      <w:bodyDiv w:val="1"/>
      <w:marLeft w:val="0"/>
      <w:marRight w:val="0"/>
      <w:marTop w:val="0"/>
      <w:marBottom w:val="0"/>
      <w:divBdr>
        <w:top w:val="none" w:sz="0" w:space="0" w:color="auto"/>
        <w:left w:val="none" w:sz="0" w:space="0" w:color="auto"/>
        <w:bottom w:val="none" w:sz="0" w:space="0" w:color="auto"/>
        <w:right w:val="none" w:sz="0" w:space="0" w:color="auto"/>
      </w:divBdr>
    </w:div>
    <w:div w:id="674654894">
      <w:bodyDiv w:val="1"/>
      <w:marLeft w:val="0"/>
      <w:marRight w:val="0"/>
      <w:marTop w:val="0"/>
      <w:marBottom w:val="0"/>
      <w:divBdr>
        <w:top w:val="none" w:sz="0" w:space="0" w:color="auto"/>
        <w:left w:val="none" w:sz="0" w:space="0" w:color="auto"/>
        <w:bottom w:val="none" w:sz="0" w:space="0" w:color="auto"/>
        <w:right w:val="none" w:sz="0" w:space="0" w:color="auto"/>
      </w:divBdr>
    </w:div>
    <w:div w:id="681398804">
      <w:bodyDiv w:val="1"/>
      <w:marLeft w:val="0"/>
      <w:marRight w:val="0"/>
      <w:marTop w:val="0"/>
      <w:marBottom w:val="0"/>
      <w:divBdr>
        <w:top w:val="none" w:sz="0" w:space="0" w:color="auto"/>
        <w:left w:val="none" w:sz="0" w:space="0" w:color="auto"/>
        <w:bottom w:val="none" w:sz="0" w:space="0" w:color="auto"/>
        <w:right w:val="none" w:sz="0" w:space="0" w:color="auto"/>
      </w:divBdr>
    </w:div>
    <w:div w:id="719327258">
      <w:bodyDiv w:val="1"/>
      <w:marLeft w:val="0"/>
      <w:marRight w:val="0"/>
      <w:marTop w:val="0"/>
      <w:marBottom w:val="0"/>
      <w:divBdr>
        <w:top w:val="none" w:sz="0" w:space="0" w:color="auto"/>
        <w:left w:val="none" w:sz="0" w:space="0" w:color="auto"/>
        <w:bottom w:val="none" w:sz="0" w:space="0" w:color="auto"/>
        <w:right w:val="none" w:sz="0" w:space="0" w:color="auto"/>
      </w:divBdr>
    </w:div>
    <w:div w:id="748618122">
      <w:bodyDiv w:val="1"/>
      <w:marLeft w:val="0"/>
      <w:marRight w:val="0"/>
      <w:marTop w:val="0"/>
      <w:marBottom w:val="0"/>
      <w:divBdr>
        <w:top w:val="none" w:sz="0" w:space="0" w:color="auto"/>
        <w:left w:val="none" w:sz="0" w:space="0" w:color="auto"/>
        <w:bottom w:val="none" w:sz="0" w:space="0" w:color="auto"/>
        <w:right w:val="none" w:sz="0" w:space="0" w:color="auto"/>
      </w:divBdr>
    </w:div>
    <w:div w:id="769664940">
      <w:bodyDiv w:val="1"/>
      <w:marLeft w:val="0"/>
      <w:marRight w:val="0"/>
      <w:marTop w:val="0"/>
      <w:marBottom w:val="0"/>
      <w:divBdr>
        <w:top w:val="none" w:sz="0" w:space="0" w:color="auto"/>
        <w:left w:val="none" w:sz="0" w:space="0" w:color="auto"/>
        <w:bottom w:val="none" w:sz="0" w:space="0" w:color="auto"/>
        <w:right w:val="none" w:sz="0" w:space="0" w:color="auto"/>
      </w:divBdr>
    </w:div>
    <w:div w:id="772283488">
      <w:bodyDiv w:val="1"/>
      <w:marLeft w:val="0"/>
      <w:marRight w:val="0"/>
      <w:marTop w:val="0"/>
      <w:marBottom w:val="0"/>
      <w:divBdr>
        <w:top w:val="none" w:sz="0" w:space="0" w:color="auto"/>
        <w:left w:val="none" w:sz="0" w:space="0" w:color="auto"/>
        <w:bottom w:val="none" w:sz="0" w:space="0" w:color="auto"/>
        <w:right w:val="none" w:sz="0" w:space="0" w:color="auto"/>
      </w:divBdr>
    </w:div>
    <w:div w:id="773746941">
      <w:bodyDiv w:val="1"/>
      <w:marLeft w:val="0"/>
      <w:marRight w:val="0"/>
      <w:marTop w:val="0"/>
      <w:marBottom w:val="0"/>
      <w:divBdr>
        <w:top w:val="none" w:sz="0" w:space="0" w:color="auto"/>
        <w:left w:val="none" w:sz="0" w:space="0" w:color="auto"/>
        <w:bottom w:val="none" w:sz="0" w:space="0" w:color="auto"/>
        <w:right w:val="none" w:sz="0" w:space="0" w:color="auto"/>
      </w:divBdr>
    </w:div>
    <w:div w:id="777289631">
      <w:bodyDiv w:val="1"/>
      <w:marLeft w:val="0"/>
      <w:marRight w:val="0"/>
      <w:marTop w:val="0"/>
      <w:marBottom w:val="0"/>
      <w:divBdr>
        <w:top w:val="none" w:sz="0" w:space="0" w:color="auto"/>
        <w:left w:val="none" w:sz="0" w:space="0" w:color="auto"/>
        <w:bottom w:val="none" w:sz="0" w:space="0" w:color="auto"/>
        <w:right w:val="none" w:sz="0" w:space="0" w:color="auto"/>
      </w:divBdr>
    </w:div>
    <w:div w:id="780151754">
      <w:bodyDiv w:val="1"/>
      <w:marLeft w:val="0"/>
      <w:marRight w:val="0"/>
      <w:marTop w:val="0"/>
      <w:marBottom w:val="0"/>
      <w:divBdr>
        <w:top w:val="none" w:sz="0" w:space="0" w:color="auto"/>
        <w:left w:val="none" w:sz="0" w:space="0" w:color="auto"/>
        <w:bottom w:val="none" w:sz="0" w:space="0" w:color="auto"/>
        <w:right w:val="none" w:sz="0" w:space="0" w:color="auto"/>
      </w:divBdr>
    </w:div>
    <w:div w:id="796410308">
      <w:bodyDiv w:val="1"/>
      <w:marLeft w:val="0"/>
      <w:marRight w:val="0"/>
      <w:marTop w:val="0"/>
      <w:marBottom w:val="0"/>
      <w:divBdr>
        <w:top w:val="none" w:sz="0" w:space="0" w:color="auto"/>
        <w:left w:val="none" w:sz="0" w:space="0" w:color="auto"/>
        <w:bottom w:val="none" w:sz="0" w:space="0" w:color="auto"/>
        <w:right w:val="none" w:sz="0" w:space="0" w:color="auto"/>
      </w:divBdr>
    </w:div>
    <w:div w:id="845175103">
      <w:bodyDiv w:val="1"/>
      <w:marLeft w:val="0"/>
      <w:marRight w:val="0"/>
      <w:marTop w:val="0"/>
      <w:marBottom w:val="0"/>
      <w:divBdr>
        <w:top w:val="none" w:sz="0" w:space="0" w:color="auto"/>
        <w:left w:val="none" w:sz="0" w:space="0" w:color="auto"/>
        <w:bottom w:val="none" w:sz="0" w:space="0" w:color="auto"/>
        <w:right w:val="none" w:sz="0" w:space="0" w:color="auto"/>
      </w:divBdr>
    </w:div>
    <w:div w:id="850333308">
      <w:bodyDiv w:val="1"/>
      <w:marLeft w:val="0"/>
      <w:marRight w:val="0"/>
      <w:marTop w:val="0"/>
      <w:marBottom w:val="0"/>
      <w:divBdr>
        <w:top w:val="none" w:sz="0" w:space="0" w:color="auto"/>
        <w:left w:val="none" w:sz="0" w:space="0" w:color="auto"/>
        <w:bottom w:val="none" w:sz="0" w:space="0" w:color="auto"/>
        <w:right w:val="none" w:sz="0" w:space="0" w:color="auto"/>
      </w:divBdr>
    </w:div>
    <w:div w:id="871383428">
      <w:bodyDiv w:val="1"/>
      <w:marLeft w:val="0"/>
      <w:marRight w:val="0"/>
      <w:marTop w:val="0"/>
      <w:marBottom w:val="0"/>
      <w:divBdr>
        <w:top w:val="none" w:sz="0" w:space="0" w:color="auto"/>
        <w:left w:val="none" w:sz="0" w:space="0" w:color="auto"/>
        <w:bottom w:val="none" w:sz="0" w:space="0" w:color="auto"/>
        <w:right w:val="none" w:sz="0" w:space="0" w:color="auto"/>
      </w:divBdr>
      <w:divsChild>
        <w:div w:id="1470052013">
          <w:marLeft w:val="0"/>
          <w:marRight w:val="0"/>
          <w:marTop w:val="0"/>
          <w:marBottom w:val="0"/>
          <w:divBdr>
            <w:top w:val="none" w:sz="0" w:space="0" w:color="auto"/>
            <w:left w:val="none" w:sz="0" w:space="0" w:color="auto"/>
            <w:bottom w:val="none" w:sz="0" w:space="0" w:color="auto"/>
            <w:right w:val="none" w:sz="0" w:space="0" w:color="auto"/>
          </w:divBdr>
          <w:divsChild>
            <w:div w:id="928318693">
              <w:marLeft w:val="0"/>
              <w:marRight w:val="0"/>
              <w:marTop w:val="0"/>
              <w:marBottom w:val="150"/>
              <w:divBdr>
                <w:top w:val="none" w:sz="0" w:space="0" w:color="auto"/>
                <w:left w:val="single" w:sz="6" w:space="8" w:color="DFE8F1"/>
                <w:bottom w:val="single" w:sz="6" w:space="0" w:color="DFE8F1"/>
                <w:right w:val="single" w:sz="6" w:space="5" w:color="DFE8F1"/>
              </w:divBdr>
              <w:divsChild>
                <w:div w:id="2046829989">
                  <w:marLeft w:val="0"/>
                  <w:marRight w:val="0"/>
                  <w:marTop w:val="0"/>
                  <w:marBottom w:val="0"/>
                  <w:divBdr>
                    <w:top w:val="none" w:sz="0" w:space="0" w:color="auto"/>
                    <w:left w:val="none" w:sz="0" w:space="0" w:color="auto"/>
                    <w:bottom w:val="none" w:sz="0" w:space="0" w:color="auto"/>
                    <w:right w:val="none" w:sz="0" w:space="0" w:color="auto"/>
                  </w:divBdr>
                  <w:divsChild>
                    <w:div w:id="906038743">
                      <w:marLeft w:val="0"/>
                      <w:marRight w:val="0"/>
                      <w:marTop w:val="0"/>
                      <w:marBottom w:val="0"/>
                      <w:divBdr>
                        <w:top w:val="none" w:sz="0" w:space="0" w:color="auto"/>
                        <w:left w:val="none" w:sz="0" w:space="0" w:color="auto"/>
                        <w:bottom w:val="none" w:sz="0" w:space="0" w:color="auto"/>
                        <w:right w:val="none" w:sz="0" w:space="0" w:color="auto"/>
                      </w:divBdr>
                      <w:divsChild>
                        <w:div w:id="1342218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675790">
      <w:bodyDiv w:val="1"/>
      <w:marLeft w:val="0"/>
      <w:marRight w:val="0"/>
      <w:marTop w:val="0"/>
      <w:marBottom w:val="0"/>
      <w:divBdr>
        <w:top w:val="none" w:sz="0" w:space="0" w:color="auto"/>
        <w:left w:val="none" w:sz="0" w:space="0" w:color="auto"/>
        <w:bottom w:val="none" w:sz="0" w:space="0" w:color="auto"/>
        <w:right w:val="none" w:sz="0" w:space="0" w:color="auto"/>
      </w:divBdr>
    </w:div>
    <w:div w:id="883063372">
      <w:bodyDiv w:val="1"/>
      <w:marLeft w:val="0"/>
      <w:marRight w:val="0"/>
      <w:marTop w:val="0"/>
      <w:marBottom w:val="0"/>
      <w:divBdr>
        <w:top w:val="none" w:sz="0" w:space="0" w:color="auto"/>
        <w:left w:val="none" w:sz="0" w:space="0" w:color="auto"/>
        <w:bottom w:val="none" w:sz="0" w:space="0" w:color="auto"/>
        <w:right w:val="none" w:sz="0" w:space="0" w:color="auto"/>
      </w:divBdr>
    </w:div>
    <w:div w:id="886334927">
      <w:bodyDiv w:val="1"/>
      <w:marLeft w:val="0"/>
      <w:marRight w:val="0"/>
      <w:marTop w:val="0"/>
      <w:marBottom w:val="0"/>
      <w:divBdr>
        <w:top w:val="none" w:sz="0" w:space="0" w:color="auto"/>
        <w:left w:val="none" w:sz="0" w:space="0" w:color="auto"/>
        <w:bottom w:val="none" w:sz="0" w:space="0" w:color="auto"/>
        <w:right w:val="none" w:sz="0" w:space="0" w:color="auto"/>
      </w:divBdr>
    </w:div>
    <w:div w:id="908224451">
      <w:bodyDiv w:val="1"/>
      <w:marLeft w:val="0"/>
      <w:marRight w:val="0"/>
      <w:marTop w:val="0"/>
      <w:marBottom w:val="0"/>
      <w:divBdr>
        <w:top w:val="none" w:sz="0" w:space="0" w:color="auto"/>
        <w:left w:val="none" w:sz="0" w:space="0" w:color="auto"/>
        <w:bottom w:val="none" w:sz="0" w:space="0" w:color="auto"/>
        <w:right w:val="none" w:sz="0" w:space="0" w:color="auto"/>
      </w:divBdr>
    </w:div>
    <w:div w:id="909775388">
      <w:bodyDiv w:val="1"/>
      <w:marLeft w:val="0"/>
      <w:marRight w:val="0"/>
      <w:marTop w:val="0"/>
      <w:marBottom w:val="0"/>
      <w:divBdr>
        <w:top w:val="none" w:sz="0" w:space="0" w:color="auto"/>
        <w:left w:val="none" w:sz="0" w:space="0" w:color="auto"/>
        <w:bottom w:val="none" w:sz="0" w:space="0" w:color="auto"/>
        <w:right w:val="none" w:sz="0" w:space="0" w:color="auto"/>
      </w:divBdr>
    </w:div>
    <w:div w:id="951202682">
      <w:bodyDiv w:val="1"/>
      <w:marLeft w:val="0"/>
      <w:marRight w:val="0"/>
      <w:marTop w:val="0"/>
      <w:marBottom w:val="0"/>
      <w:divBdr>
        <w:top w:val="none" w:sz="0" w:space="0" w:color="auto"/>
        <w:left w:val="none" w:sz="0" w:space="0" w:color="auto"/>
        <w:bottom w:val="none" w:sz="0" w:space="0" w:color="auto"/>
        <w:right w:val="none" w:sz="0" w:space="0" w:color="auto"/>
      </w:divBdr>
    </w:div>
    <w:div w:id="966396699">
      <w:bodyDiv w:val="1"/>
      <w:marLeft w:val="0"/>
      <w:marRight w:val="0"/>
      <w:marTop w:val="0"/>
      <w:marBottom w:val="0"/>
      <w:divBdr>
        <w:top w:val="none" w:sz="0" w:space="0" w:color="auto"/>
        <w:left w:val="none" w:sz="0" w:space="0" w:color="auto"/>
        <w:bottom w:val="none" w:sz="0" w:space="0" w:color="auto"/>
        <w:right w:val="none" w:sz="0" w:space="0" w:color="auto"/>
      </w:divBdr>
    </w:div>
    <w:div w:id="980692443">
      <w:bodyDiv w:val="1"/>
      <w:marLeft w:val="0"/>
      <w:marRight w:val="0"/>
      <w:marTop w:val="0"/>
      <w:marBottom w:val="0"/>
      <w:divBdr>
        <w:top w:val="none" w:sz="0" w:space="0" w:color="auto"/>
        <w:left w:val="none" w:sz="0" w:space="0" w:color="auto"/>
        <w:bottom w:val="none" w:sz="0" w:space="0" w:color="auto"/>
        <w:right w:val="none" w:sz="0" w:space="0" w:color="auto"/>
      </w:divBdr>
    </w:div>
    <w:div w:id="984550101">
      <w:bodyDiv w:val="1"/>
      <w:marLeft w:val="0"/>
      <w:marRight w:val="0"/>
      <w:marTop w:val="0"/>
      <w:marBottom w:val="0"/>
      <w:divBdr>
        <w:top w:val="none" w:sz="0" w:space="0" w:color="auto"/>
        <w:left w:val="none" w:sz="0" w:space="0" w:color="auto"/>
        <w:bottom w:val="none" w:sz="0" w:space="0" w:color="auto"/>
        <w:right w:val="none" w:sz="0" w:space="0" w:color="auto"/>
      </w:divBdr>
      <w:divsChild>
        <w:div w:id="884104880">
          <w:marLeft w:val="0"/>
          <w:marRight w:val="0"/>
          <w:marTop w:val="0"/>
          <w:marBottom w:val="0"/>
          <w:divBdr>
            <w:top w:val="none" w:sz="0" w:space="0" w:color="auto"/>
            <w:left w:val="none" w:sz="0" w:space="0" w:color="auto"/>
            <w:bottom w:val="none" w:sz="0" w:space="0" w:color="auto"/>
            <w:right w:val="none" w:sz="0" w:space="0" w:color="auto"/>
          </w:divBdr>
        </w:div>
      </w:divsChild>
    </w:div>
    <w:div w:id="1005519320">
      <w:bodyDiv w:val="1"/>
      <w:marLeft w:val="0"/>
      <w:marRight w:val="0"/>
      <w:marTop w:val="0"/>
      <w:marBottom w:val="0"/>
      <w:divBdr>
        <w:top w:val="none" w:sz="0" w:space="0" w:color="auto"/>
        <w:left w:val="none" w:sz="0" w:space="0" w:color="auto"/>
        <w:bottom w:val="none" w:sz="0" w:space="0" w:color="auto"/>
        <w:right w:val="none" w:sz="0" w:space="0" w:color="auto"/>
      </w:divBdr>
    </w:div>
    <w:div w:id="1005941599">
      <w:bodyDiv w:val="1"/>
      <w:marLeft w:val="0"/>
      <w:marRight w:val="0"/>
      <w:marTop w:val="0"/>
      <w:marBottom w:val="0"/>
      <w:divBdr>
        <w:top w:val="none" w:sz="0" w:space="0" w:color="auto"/>
        <w:left w:val="none" w:sz="0" w:space="0" w:color="auto"/>
        <w:bottom w:val="none" w:sz="0" w:space="0" w:color="auto"/>
        <w:right w:val="none" w:sz="0" w:space="0" w:color="auto"/>
      </w:divBdr>
    </w:div>
    <w:div w:id="1015813697">
      <w:bodyDiv w:val="1"/>
      <w:marLeft w:val="0"/>
      <w:marRight w:val="0"/>
      <w:marTop w:val="0"/>
      <w:marBottom w:val="0"/>
      <w:divBdr>
        <w:top w:val="none" w:sz="0" w:space="0" w:color="auto"/>
        <w:left w:val="none" w:sz="0" w:space="0" w:color="auto"/>
        <w:bottom w:val="none" w:sz="0" w:space="0" w:color="auto"/>
        <w:right w:val="none" w:sz="0" w:space="0" w:color="auto"/>
      </w:divBdr>
    </w:div>
    <w:div w:id="1026490739">
      <w:bodyDiv w:val="1"/>
      <w:marLeft w:val="0"/>
      <w:marRight w:val="0"/>
      <w:marTop w:val="0"/>
      <w:marBottom w:val="0"/>
      <w:divBdr>
        <w:top w:val="none" w:sz="0" w:space="0" w:color="auto"/>
        <w:left w:val="none" w:sz="0" w:space="0" w:color="auto"/>
        <w:bottom w:val="none" w:sz="0" w:space="0" w:color="auto"/>
        <w:right w:val="none" w:sz="0" w:space="0" w:color="auto"/>
      </w:divBdr>
    </w:div>
    <w:div w:id="1028026668">
      <w:bodyDiv w:val="1"/>
      <w:marLeft w:val="0"/>
      <w:marRight w:val="0"/>
      <w:marTop w:val="0"/>
      <w:marBottom w:val="0"/>
      <w:divBdr>
        <w:top w:val="none" w:sz="0" w:space="0" w:color="auto"/>
        <w:left w:val="none" w:sz="0" w:space="0" w:color="auto"/>
        <w:bottom w:val="none" w:sz="0" w:space="0" w:color="auto"/>
        <w:right w:val="none" w:sz="0" w:space="0" w:color="auto"/>
      </w:divBdr>
    </w:div>
    <w:div w:id="1041636209">
      <w:bodyDiv w:val="1"/>
      <w:marLeft w:val="0"/>
      <w:marRight w:val="0"/>
      <w:marTop w:val="0"/>
      <w:marBottom w:val="0"/>
      <w:divBdr>
        <w:top w:val="none" w:sz="0" w:space="0" w:color="auto"/>
        <w:left w:val="none" w:sz="0" w:space="0" w:color="auto"/>
        <w:bottom w:val="none" w:sz="0" w:space="0" w:color="auto"/>
        <w:right w:val="none" w:sz="0" w:space="0" w:color="auto"/>
      </w:divBdr>
    </w:div>
    <w:div w:id="1068964739">
      <w:bodyDiv w:val="1"/>
      <w:marLeft w:val="0"/>
      <w:marRight w:val="0"/>
      <w:marTop w:val="0"/>
      <w:marBottom w:val="0"/>
      <w:divBdr>
        <w:top w:val="none" w:sz="0" w:space="0" w:color="auto"/>
        <w:left w:val="none" w:sz="0" w:space="0" w:color="auto"/>
        <w:bottom w:val="none" w:sz="0" w:space="0" w:color="auto"/>
        <w:right w:val="none" w:sz="0" w:space="0" w:color="auto"/>
      </w:divBdr>
    </w:div>
    <w:div w:id="1073430118">
      <w:bodyDiv w:val="1"/>
      <w:marLeft w:val="0"/>
      <w:marRight w:val="0"/>
      <w:marTop w:val="0"/>
      <w:marBottom w:val="0"/>
      <w:divBdr>
        <w:top w:val="none" w:sz="0" w:space="0" w:color="auto"/>
        <w:left w:val="none" w:sz="0" w:space="0" w:color="auto"/>
        <w:bottom w:val="none" w:sz="0" w:space="0" w:color="auto"/>
        <w:right w:val="none" w:sz="0" w:space="0" w:color="auto"/>
      </w:divBdr>
    </w:div>
    <w:div w:id="1080832940">
      <w:bodyDiv w:val="1"/>
      <w:marLeft w:val="0"/>
      <w:marRight w:val="0"/>
      <w:marTop w:val="0"/>
      <w:marBottom w:val="0"/>
      <w:divBdr>
        <w:top w:val="none" w:sz="0" w:space="0" w:color="auto"/>
        <w:left w:val="none" w:sz="0" w:space="0" w:color="auto"/>
        <w:bottom w:val="none" w:sz="0" w:space="0" w:color="auto"/>
        <w:right w:val="none" w:sz="0" w:space="0" w:color="auto"/>
      </w:divBdr>
    </w:div>
    <w:div w:id="1083184402">
      <w:bodyDiv w:val="1"/>
      <w:marLeft w:val="0"/>
      <w:marRight w:val="0"/>
      <w:marTop w:val="0"/>
      <w:marBottom w:val="0"/>
      <w:divBdr>
        <w:top w:val="none" w:sz="0" w:space="0" w:color="auto"/>
        <w:left w:val="none" w:sz="0" w:space="0" w:color="auto"/>
        <w:bottom w:val="none" w:sz="0" w:space="0" w:color="auto"/>
        <w:right w:val="none" w:sz="0" w:space="0" w:color="auto"/>
      </w:divBdr>
    </w:div>
    <w:div w:id="1085952220">
      <w:bodyDiv w:val="1"/>
      <w:marLeft w:val="0"/>
      <w:marRight w:val="0"/>
      <w:marTop w:val="0"/>
      <w:marBottom w:val="0"/>
      <w:divBdr>
        <w:top w:val="none" w:sz="0" w:space="0" w:color="auto"/>
        <w:left w:val="none" w:sz="0" w:space="0" w:color="auto"/>
        <w:bottom w:val="none" w:sz="0" w:space="0" w:color="auto"/>
        <w:right w:val="none" w:sz="0" w:space="0" w:color="auto"/>
      </w:divBdr>
    </w:div>
    <w:div w:id="1113286903">
      <w:bodyDiv w:val="1"/>
      <w:marLeft w:val="0"/>
      <w:marRight w:val="0"/>
      <w:marTop w:val="0"/>
      <w:marBottom w:val="0"/>
      <w:divBdr>
        <w:top w:val="none" w:sz="0" w:space="0" w:color="auto"/>
        <w:left w:val="none" w:sz="0" w:space="0" w:color="auto"/>
        <w:bottom w:val="none" w:sz="0" w:space="0" w:color="auto"/>
        <w:right w:val="none" w:sz="0" w:space="0" w:color="auto"/>
      </w:divBdr>
    </w:div>
    <w:div w:id="1146514622">
      <w:bodyDiv w:val="1"/>
      <w:marLeft w:val="0"/>
      <w:marRight w:val="0"/>
      <w:marTop w:val="0"/>
      <w:marBottom w:val="0"/>
      <w:divBdr>
        <w:top w:val="none" w:sz="0" w:space="0" w:color="auto"/>
        <w:left w:val="none" w:sz="0" w:space="0" w:color="auto"/>
        <w:bottom w:val="none" w:sz="0" w:space="0" w:color="auto"/>
        <w:right w:val="none" w:sz="0" w:space="0" w:color="auto"/>
      </w:divBdr>
    </w:div>
    <w:div w:id="1156148463">
      <w:bodyDiv w:val="1"/>
      <w:marLeft w:val="0"/>
      <w:marRight w:val="0"/>
      <w:marTop w:val="0"/>
      <w:marBottom w:val="0"/>
      <w:divBdr>
        <w:top w:val="none" w:sz="0" w:space="0" w:color="auto"/>
        <w:left w:val="none" w:sz="0" w:space="0" w:color="auto"/>
        <w:bottom w:val="none" w:sz="0" w:space="0" w:color="auto"/>
        <w:right w:val="none" w:sz="0" w:space="0" w:color="auto"/>
      </w:divBdr>
    </w:div>
    <w:div w:id="1171019563">
      <w:bodyDiv w:val="1"/>
      <w:marLeft w:val="0"/>
      <w:marRight w:val="0"/>
      <w:marTop w:val="0"/>
      <w:marBottom w:val="0"/>
      <w:divBdr>
        <w:top w:val="none" w:sz="0" w:space="0" w:color="auto"/>
        <w:left w:val="none" w:sz="0" w:space="0" w:color="auto"/>
        <w:bottom w:val="none" w:sz="0" w:space="0" w:color="auto"/>
        <w:right w:val="none" w:sz="0" w:space="0" w:color="auto"/>
      </w:divBdr>
    </w:div>
    <w:div w:id="1180004124">
      <w:bodyDiv w:val="1"/>
      <w:marLeft w:val="0"/>
      <w:marRight w:val="0"/>
      <w:marTop w:val="0"/>
      <w:marBottom w:val="0"/>
      <w:divBdr>
        <w:top w:val="none" w:sz="0" w:space="0" w:color="auto"/>
        <w:left w:val="none" w:sz="0" w:space="0" w:color="auto"/>
        <w:bottom w:val="none" w:sz="0" w:space="0" w:color="auto"/>
        <w:right w:val="none" w:sz="0" w:space="0" w:color="auto"/>
      </w:divBdr>
    </w:div>
    <w:div w:id="1183663508">
      <w:bodyDiv w:val="1"/>
      <w:marLeft w:val="0"/>
      <w:marRight w:val="0"/>
      <w:marTop w:val="0"/>
      <w:marBottom w:val="0"/>
      <w:divBdr>
        <w:top w:val="none" w:sz="0" w:space="0" w:color="auto"/>
        <w:left w:val="none" w:sz="0" w:space="0" w:color="auto"/>
        <w:bottom w:val="none" w:sz="0" w:space="0" w:color="auto"/>
        <w:right w:val="none" w:sz="0" w:space="0" w:color="auto"/>
      </w:divBdr>
    </w:div>
    <w:div w:id="1199197071">
      <w:bodyDiv w:val="1"/>
      <w:marLeft w:val="0"/>
      <w:marRight w:val="0"/>
      <w:marTop w:val="0"/>
      <w:marBottom w:val="0"/>
      <w:divBdr>
        <w:top w:val="none" w:sz="0" w:space="0" w:color="auto"/>
        <w:left w:val="none" w:sz="0" w:space="0" w:color="auto"/>
        <w:bottom w:val="none" w:sz="0" w:space="0" w:color="auto"/>
        <w:right w:val="none" w:sz="0" w:space="0" w:color="auto"/>
      </w:divBdr>
    </w:div>
    <w:div w:id="1204754300">
      <w:bodyDiv w:val="1"/>
      <w:marLeft w:val="0"/>
      <w:marRight w:val="0"/>
      <w:marTop w:val="0"/>
      <w:marBottom w:val="0"/>
      <w:divBdr>
        <w:top w:val="none" w:sz="0" w:space="0" w:color="auto"/>
        <w:left w:val="none" w:sz="0" w:space="0" w:color="auto"/>
        <w:bottom w:val="none" w:sz="0" w:space="0" w:color="auto"/>
        <w:right w:val="none" w:sz="0" w:space="0" w:color="auto"/>
      </w:divBdr>
    </w:div>
    <w:div w:id="1211258926">
      <w:bodyDiv w:val="1"/>
      <w:marLeft w:val="0"/>
      <w:marRight w:val="0"/>
      <w:marTop w:val="0"/>
      <w:marBottom w:val="0"/>
      <w:divBdr>
        <w:top w:val="none" w:sz="0" w:space="0" w:color="auto"/>
        <w:left w:val="none" w:sz="0" w:space="0" w:color="auto"/>
        <w:bottom w:val="none" w:sz="0" w:space="0" w:color="auto"/>
        <w:right w:val="none" w:sz="0" w:space="0" w:color="auto"/>
      </w:divBdr>
    </w:div>
    <w:div w:id="1211841189">
      <w:bodyDiv w:val="1"/>
      <w:marLeft w:val="0"/>
      <w:marRight w:val="0"/>
      <w:marTop w:val="0"/>
      <w:marBottom w:val="0"/>
      <w:divBdr>
        <w:top w:val="none" w:sz="0" w:space="0" w:color="auto"/>
        <w:left w:val="none" w:sz="0" w:space="0" w:color="auto"/>
        <w:bottom w:val="none" w:sz="0" w:space="0" w:color="auto"/>
        <w:right w:val="none" w:sz="0" w:space="0" w:color="auto"/>
      </w:divBdr>
    </w:div>
    <w:div w:id="1223368017">
      <w:bodyDiv w:val="1"/>
      <w:marLeft w:val="0"/>
      <w:marRight w:val="0"/>
      <w:marTop w:val="0"/>
      <w:marBottom w:val="0"/>
      <w:divBdr>
        <w:top w:val="none" w:sz="0" w:space="0" w:color="auto"/>
        <w:left w:val="none" w:sz="0" w:space="0" w:color="auto"/>
        <w:bottom w:val="none" w:sz="0" w:space="0" w:color="auto"/>
        <w:right w:val="none" w:sz="0" w:space="0" w:color="auto"/>
      </w:divBdr>
    </w:div>
    <w:div w:id="1251885523">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91741897">
      <w:bodyDiv w:val="1"/>
      <w:marLeft w:val="0"/>
      <w:marRight w:val="0"/>
      <w:marTop w:val="0"/>
      <w:marBottom w:val="0"/>
      <w:divBdr>
        <w:top w:val="none" w:sz="0" w:space="0" w:color="auto"/>
        <w:left w:val="none" w:sz="0" w:space="0" w:color="auto"/>
        <w:bottom w:val="none" w:sz="0" w:space="0" w:color="auto"/>
        <w:right w:val="none" w:sz="0" w:space="0" w:color="auto"/>
      </w:divBdr>
    </w:div>
    <w:div w:id="1294293892">
      <w:bodyDiv w:val="1"/>
      <w:marLeft w:val="0"/>
      <w:marRight w:val="0"/>
      <w:marTop w:val="0"/>
      <w:marBottom w:val="0"/>
      <w:divBdr>
        <w:top w:val="none" w:sz="0" w:space="0" w:color="auto"/>
        <w:left w:val="none" w:sz="0" w:space="0" w:color="auto"/>
        <w:bottom w:val="none" w:sz="0" w:space="0" w:color="auto"/>
        <w:right w:val="none" w:sz="0" w:space="0" w:color="auto"/>
      </w:divBdr>
    </w:div>
    <w:div w:id="1298334913">
      <w:bodyDiv w:val="1"/>
      <w:marLeft w:val="0"/>
      <w:marRight w:val="0"/>
      <w:marTop w:val="0"/>
      <w:marBottom w:val="0"/>
      <w:divBdr>
        <w:top w:val="none" w:sz="0" w:space="0" w:color="auto"/>
        <w:left w:val="none" w:sz="0" w:space="0" w:color="auto"/>
        <w:bottom w:val="none" w:sz="0" w:space="0" w:color="auto"/>
        <w:right w:val="none" w:sz="0" w:space="0" w:color="auto"/>
      </w:divBdr>
    </w:div>
    <w:div w:id="1307583759">
      <w:bodyDiv w:val="1"/>
      <w:marLeft w:val="0"/>
      <w:marRight w:val="0"/>
      <w:marTop w:val="0"/>
      <w:marBottom w:val="0"/>
      <w:divBdr>
        <w:top w:val="none" w:sz="0" w:space="0" w:color="auto"/>
        <w:left w:val="none" w:sz="0" w:space="0" w:color="auto"/>
        <w:bottom w:val="none" w:sz="0" w:space="0" w:color="auto"/>
        <w:right w:val="none" w:sz="0" w:space="0" w:color="auto"/>
      </w:divBdr>
    </w:div>
    <w:div w:id="1373111511">
      <w:bodyDiv w:val="1"/>
      <w:marLeft w:val="0"/>
      <w:marRight w:val="0"/>
      <w:marTop w:val="0"/>
      <w:marBottom w:val="0"/>
      <w:divBdr>
        <w:top w:val="none" w:sz="0" w:space="0" w:color="auto"/>
        <w:left w:val="none" w:sz="0" w:space="0" w:color="auto"/>
        <w:bottom w:val="none" w:sz="0" w:space="0" w:color="auto"/>
        <w:right w:val="none" w:sz="0" w:space="0" w:color="auto"/>
      </w:divBdr>
    </w:div>
    <w:div w:id="1378891260">
      <w:bodyDiv w:val="1"/>
      <w:marLeft w:val="0"/>
      <w:marRight w:val="0"/>
      <w:marTop w:val="0"/>
      <w:marBottom w:val="0"/>
      <w:divBdr>
        <w:top w:val="none" w:sz="0" w:space="0" w:color="auto"/>
        <w:left w:val="none" w:sz="0" w:space="0" w:color="auto"/>
        <w:bottom w:val="none" w:sz="0" w:space="0" w:color="auto"/>
        <w:right w:val="none" w:sz="0" w:space="0" w:color="auto"/>
      </w:divBdr>
    </w:div>
    <w:div w:id="1401056654">
      <w:bodyDiv w:val="1"/>
      <w:marLeft w:val="0"/>
      <w:marRight w:val="0"/>
      <w:marTop w:val="0"/>
      <w:marBottom w:val="0"/>
      <w:divBdr>
        <w:top w:val="none" w:sz="0" w:space="0" w:color="auto"/>
        <w:left w:val="none" w:sz="0" w:space="0" w:color="auto"/>
        <w:bottom w:val="none" w:sz="0" w:space="0" w:color="auto"/>
        <w:right w:val="none" w:sz="0" w:space="0" w:color="auto"/>
      </w:divBdr>
    </w:div>
    <w:div w:id="1403791789">
      <w:bodyDiv w:val="1"/>
      <w:marLeft w:val="0"/>
      <w:marRight w:val="0"/>
      <w:marTop w:val="0"/>
      <w:marBottom w:val="0"/>
      <w:divBdr>
        <w:top w:val="none" w:sz="0" w:space="0" w:color="auto"/>
        <w:left w:val="none" w:sz="0" w:space="0" w:color="auto"/>
        <w:bottom w:val="none" w:sz="0" w:space="0" w:color="auto"/>
        <w:right w:val="none" w:sz="0" w:space="0" w:color="auto"/>
      </w:divBdr>
    </w:div>
    <w:div w:id="1455365433">
      <w:bodyDiv w:val="1"/>
      <w:marLeft w:val="0"/>
      <w:marRight w:val="0"/>
      <w:marTop w:val="0"/>
      <w:marBottom w:val="0"/>
      <w:divBdr>
        <w:top w:val="none" w:sz="0" w:space="0" w:color="auto"/>
        <w:left w:val="none" w:sz="0" w:space="0" w:color="auto"/>
        <w:bottom w:val="none" w:sz="0" w:space="0" w:color="auto"/>
        <w:right w:val="none" w:sz="0" w:space="0" w:color="auto"/>
      </w:divBdr>
    </w:div>
    <w:div w:id="1473597847">
      <w:bodyDiv w:val="1"/>
      <w:marLeft w:val="0"/>
      <w:marRight w:val="0"/>
      <w:marTop w:val="0"/>
      <w:marBottom w:val="0"/>
      <w:divBdr>
        <w:top w:val="none" w:sz="0" w:space="0" w:color="auto"/>
        <w:left w:val="none" w:sz="0" w:space="0" w:color="auto"/>
        <w:bottom w:val="none" w:sz="0" w:space="0" w:color="auto"/>
        <w:right w:val="none" w:sz="0" w:space="0" w:color="auto"/>
      </w:divBdr>
    </w:div>
    <w:div w:id="1486387436">
      <w:bodyDiv w:val="1"/>
      <w:marLeft w:val="0"/>
      <w:marRight w:val="0"/>
      <w:marTop w:val="0"/>
      <w:marBottom w:val="0"/>
      <w:divBdr>
        <w:top w:val="none" w:sz="0" w:space="0" w:color="auto"/>
        <w:left w:val="none" w:sz="0" w:space="0" w:color="auto"/>
        <w:bottom w:val="none" w:sz="0" w:space="0" w:color="auto"/>
        <w:right w:val="none" w:sz="0" w:space="0" w:color="auto"/>
      </w:divBdr>
    </w:div>
    <w:div w:id="1497846231">
      <w:bodyDiv w:val="1"/>
      <w:marLeft w:val="0"/>
      <w:marRight w:val="0"/>
      <w:marTop w:val="0"/>
      <w:marBottom w:val="0"/>
      <w:divBdr>
        <w:top w:val="none" w:sz="0" w:space="0" w:color="auto"/>
        <w:left w:val="none" w:sz="0" w:space="0" w:color="auto"/>
        <w:bottom w:val="none" w:sz="0" w:space="0" w:color="auto"/>
        <w:right w:val="none" w:sz="0" w:space="0" w:color="auto"/>
      </w:divBdr>
    </w:div>
    <w:div w:id="1498377734">
      <w:bodyDiv w:val="1"/>
      <w:marLeft w:val="0"/>
      <w:marRight w:val="0"/>
      <w:marTop w:val="0"/>
      <w:marBottom w:val="0"/>
      <w:divBdr>
        <w:top w:val="none" w:sz="0" w:space="0" w:color="auto"/>
        <w:left w:val="none" w:sz="0" w:space="0" w:color="auto"/>
        <w:bottom w:val="none" w:sz="0" w:space="0" w:color="auto"/>
        <w:right w:val="none" w:sz="0" w:space="0" w:color="auto"/>
      </w:divBdr>
    </w:div>
    <w:div w:id="1508251180">
      <w:bodyDiv w:val="1"/>
      <w:marLeft w:val="0"/>
      <w:marRight w:val="0"/>
      <w:marTop w:val="0"/>
      <w:marBottom w:val="0"/>
      <w:divBdr>
        <w:top w:val="none" w:sz="0" w:space="0" w:color="auto"/>
        <w:left w:val="none" w:sz="0" w:space="0" w:color="auto"/>
        <w:bottom w:val="none" w:sz="0" w:space="0" w:color="auto"/>
        <w:right w:val="none" w:sz="0" w:space="0" w:color="auto"/>
      </w:divBdr>
    </w:div>
    <w:div w:id="1511678731">
      <w:bodyDiv w:val="1"/>
      <w:marLeft w:val="0"/>
      <w:marRight w:val="0"/>
      <w:marTop w:val="0"/>
      <w:marBottom w:val="0"/>
      <w:divBdr>
        <w:top w:val="none" w:sz="0" w:space="0" w:color="auto"/>
        <w:left w:val="none" w:sz="0" w:space="0" w:color="auto"/>
        <w:bottom w:val="none" w:sz="0" w:space="0" w:color="auto"/>
        <w:right w:val="none" w:sz="0" w:space="0" w:color="auto"/>
      </w:divBdr>
    </w:div>
    <w:div w:id="1513492521">
      <w:bodyDiv w:val="1"/>
      <w:marLeft w:val="0"/>
      <w:marRight w:val="0"/>
      <w:marTop w:val="0"/>
      <w:marBottom w:val="0"/>
      <w:divBdr>
        <w:top w:val="none" w:sz="0" w:space="0" w:color="auto"/>
        <w:left w:val="none" w:sz="0" w:space="0" w:color="auto"/>
        <w:bottom w:val="none" w:sz="0" w:space="0" w:color="auto"/>
        <w:right w:val="none" w:sz="0" w:space="0" w:color="auto"/>
      </w:divBdr>
    </w:div>
    <w:div w:id="1517617255">
      <w:bodyDiv w:val="1"/>
      <w:marLeft w:val="0"/>
      <w:marRight w:val="0"/>
      <w:marTop w:val="0"/>
      <w:marBottom w:val="0"/>
      <w:divBdr>
        <w:top w:val="none" w:sz="0" w:space="0" w:color="auto"/>
        <w:left w:val="none" w:sz="0" w:space="0" w:color="auto"/>
        <w:bottom w:val="none" w:sz="0" w:space="0" w:color="auto"/>
        <w:right w:val="none" w:sz="0" w:space="0" w:color="auto"/>
      </w:divBdr>
    </w:div>
    <w:div w:id="1517696204">
      <w:bodyDiv w:val="1"/>
      <w:marLeft w:val="0"/>
      <w:marRight w:val="0"/>
      <w:marTop w:val="0"/>
      <w:marBottom w:val="0"/>
      <w:divBdr>
        <w:top w:val="none" w:sz="0" w:space="0" w:color="auto"/>
        <w:left w:val="none" w:sz="0" w:space="0" w:color="auto"/>
        <w:bottom w:val="none" w:sz="0" w:space="0" w:color="auto"/>
        <w:right w:val="none" w:sz="0" w:space="0" w:color="auto"/>
      </w:divBdr>
    </w:div>
    <w:div w:id="1522625235">
      <w:bodyDiv w:val="1"/>
      <w:marLeft w:val="0"/>
      <w:marRight w:val="0"/>
      <w:marTop w:val="0"/>
      <w:marBottom w:val="0"/>
      <w:divBdr>
        <w:top w:val="none" w:sz="0" w:space="0" w:color="auto"/>
        <w:left w:val="none" w:sz="0" w:space="0" w:color="auto"/>
        <w:bottom w:val="none" w:sz="0" w:space="0" w:color="auto"/>
        <w:right w:val="none" w:sz="0" w:space="0" w:color="auto"/>
      </w:divBdr>
    </w:div>
    <w:div w:id="1530991326">
      <w:bodyDiv w:val="1"/>
      <w:marLeft w:val="0"/>
      <w:marRight w:val="0"/>
      <w:marTop w:val="0"/>
      <w:marBottom w:val="0"/>
      <w:divBdr>
        <w:top w:val="none" w:sz="0" w:space="0" w:color="auto"/>
        <w:left w:val="none" w:sz="0" w:space="0" w:color="auto"/>
        <w:bottom w:val="none" w:sz="0" w:space="0" w:color="auto"/>
        <w:right w:val="none" w:sz="0" w:space="0" w:color="auto"/>
      </w:divBdr>
    </w:div>
    <w:div w:id="1540781024">
      <w:bodyDiv w:val="1"/>
      <w:marLeft w:val="0"/>
      <w:marRight w:val="0"/>
      <w:marTop w:val="0"/>
      <w:marBottom w:val="0"/>
      <w:divBdr>
        <w:top w:val="none" w:sz="0" w:space="0" w:color="auto"/>
        <w:left w:val="none" w:sz="0" w:space="0" w:color="auto"/>
        <w:bottom w:val="none" w:sz="0" w:space="0" w:color="auto"/>
        <w:right w:val="none" w:sz="0" w:space="0" w:color="auto"/>
      </w:divBdr>
    </w:div>
    <w:div w:id="1541698270">
      <w:bodyDiv w:val="1"/>
      <w:marLeft w:val="0"/>
      <w:marRight w:val="0"/>
      <w:marTop w:val="0"/>
      <w:marBottom w:val="0"/>
      <w:divBdr>
        <w:top w:val="none" w:sz="0" w:space="0" w:color="auto"/>
        <w:left w:val="none" w:sz="0" w:space="0" w:color="auto"/>
        <w:bottom w:val="none" w:sz="0" w:space="0" w:color="auto"/>
        <w:right w:val="none" w:sz="0" w:space="0" w:color="auto"/>
      </w:divBdr>
    </w:div>
    <w:div w:id="1560481286">
      <w:bodyDiv w:val="1"/>
      <w:marLeft w:val="0"/>
      <w:marRight w:val="0"/>
      <w:marTop w:val="0"/>
      <w:marBottom w:val="0"/>
      <w:divBdr>
        <w:top w:val="none" w:sz="0" w:space="0" w:color="auto"/>
        <w:left w:val="none" w:sz="0" w:space="0" w:color="auto"/>
        <w:bottom w:val="none" w:sz="0" w:space="0" w:color="auto"/>
        <w:right w:val="none" w:sz="0" w:space="0" w:color="auto"/>
      </w:divBdr>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82181598">
      <w:bodyDiv w:val="1"/>
      <w:marLeft w:val="0"/>
      <w:marRight w:val="0"/>
      <w:marTop w:val="0"/>
      <w:marBottom w:val="0"/>
      <w:divBdr>
        <w:top w:val="none" w:sz="0" w:space="0" w:color="auto"/>
        <w:left w:val="none" w:sz="0" w:space="0" w:color="auto"/>
        <w:bottom w:val="none" w:sz="0" w:space="0" w:color="auto"/>
        <w:right w:val="none" w:sz="0" w:space="0" w:color="auto"/>
      </w:divBdr>
    </w:div>
    <w:div w:id="1587299226">
      <w:bodyDiv w:val="1"/>
      <w:marLeft w:val="0"/>
      <w:marRight w:val="0"/>
      <w:marTop w:val="0"/>
      <w:marBottom w:val="0"/>
      <w:divBdr>
        <w:top w:val="none" w:sz="0" w:space="0" w:color="auto"/>
        <w:left w:val="none" w:sz="0" w:space="0" w:color="auto"/>
        <w:bottom w:val="none" w:sz="0" w:space="0" w:color="auto"/>
        <w:right w:val="none" w:sz="0" w:space="0" w:color="auto"/>
      </w:divBdr>
    </w:div>
    <w:div w:id="1592664960">
      <w:bodyDiv w:val="1"/>
      <w:marLeft w:val="0"/>
      <w:marRight w:val="0"/>
      <w:marTop w:val="0"/>
      <w:marBottom w:val="0"/>
      <w:divBdr>
        <w:top w:val="none" w:sz="0" w:space="0" w:color="auto"/>
        <w:left w:val="none" w:sz="0" w:space="0" w:color="auto"/>
        <w:bottom w:val="none" w:sz="0" w:space="0" w:color="auto"/>
        <w:right w:val="none" w:sz="0" w:space="0" w:color="auto"/>
      </w:divBdr>
    </w:div>
    <w:div w:id="1595936972">
      <w:bodyDiv w:val="1"/>
      <w:marLeft w:val="0"/>
      <w:marRight w:val="0"/>
      <w:marTop w:val="0"/>
      <w:marBottom w:val="0"/>
      <w:divBdr>
        <w:top w:val="none" w:sz="0" w:space="0" w:color="auto"/>
        <w:left w:val="none" w:sz="0" w:space="0" w:color="auto"/>
        <w:bottom w:val="none" w:sz="0" w:space="0" w:color="auto"/>
        <w:right w:val="none" w:sz="0" w:space="0" w:color="auto"/>
      </w:divBdr>
    </w:div>
    <w:div w:id="1607926724">
      <w:bodyDiv w:val="1"/>
      <w:marLeft w:val="0"/>
      <w:marRight w:val="0"/>
      <w:marTop w:val="0"/>
      <w:marBottom w:val="0"/>
      <w:divBdr>
        <w:top w:val="none" w:sz="0" w:space="0" w:color="auto"/>
        <w:left w:val="none" w:sz="0" w:space="0" w:color="auto"/>
        <w:bottom w:val="none" w:sz="0" w:space="0" w:color="auto"/>
        <w:right w:val="none" w:sz="0" w:space="0" w:color="auto"/>
      </w:divBdr>
    </w:div>
    <w:div w:id="1611085238">
      <w:bodyDiv w:val="1"/>
      <w:marLeft w:val="0"/>
      <w:marRight w:val="0"/>
      <w:marTop w:val="0"/>
      <w:marBottom w:val="0"/>
      <w:divBdr>
        <w:top w:val="none" w:sz="0" w:space="0" w:color="auto"/>
        <w:left w:val="none" w:sz="0" w:space="0" w:color="auto"/>
        <w:bottom w:val="none" w:sz="0" w:space="0" w:color="auto"/>
        <w:right w:val="none" w:sz="0" w:space="0" w:color="auto"/>
      </w:divBdr>
    </w:div>
    <w:div w:id="1616208145">
      <w:bodyDiv w:val="1"/>
      <w:marLeft w:val="0"/>
      <w:marRight w:val="0"/>
      <w:marTop w:val="0"/>
      <w:marBottom w:val="0"/>
      <w:divBdr>
        <w:top w:val="none" w:sz="0" w:space="0" w:color="auto"/>
        <w:left w:val="none" w:sz="0" w:space="0" w:color="auto"/>
        <w:bottom w:val="none" w:sz="0" w:space="0" w:color="auto"/>
        <w:right w:val="none" w:sz="0" w:space="0" w:color="auto"/>
      </w:divBdr>
    </w:div>
    <w:div w:id="1628316275">
      <w:bodyDiv w:val="1"/>
      <w:marLeft w:val="0"/>
      <w:marRight w:val="0"/>
      <w:marTop w:val="0"/>
      <w:marBottom w:val="0"/>
      <w:divBdr>
        <w:top w:val="none" w:sz="0" w:space="0" w:color="auto"/>
        <w:left w:val="none" w:sz="0" w:space="0" w:color="auto"/>
        <w:bottom w:val="none" w:sz="0" w:space="0" w:color="auto"/>
        <w:right w:val="none" w:sz="0" w:space="0" w:color="auto"/>
      </w:divBdr>
    </w:div>
    <w:div w:id="1630623312">
      <w:bodyDiv w:val="1"/>
      <w:marLeft w:val="0"/>
      <w:marRight w:val="0"/>
      <w:marTop w:val="0"/>
      <w:marBottom w:val="0"/>
      <w:divBdr>
        <w:top w:val="none" w:sz="0" w:space="0" w:color="auto"/>
        <w:left w:val="none" w:sz="0" w:space="0" w:color="auto"/>
        <w:bottom w:val="none" w:sz="0" w:space="0" w:color="auto"/>
        <w:right w:val="none" w:sz="0" w:space="0" w:color="auto"/>
      </w:divBdr>
    </w:div>
    <w:div w:id="1639842021">
      <w:bodyDiv w:val="1"/>
      <w:marLeft w:val="0"/>
      <w:marRight w:val="0"/>
      <w:marTop w:val="0"/>
      <w:marBottom w:val="0"/>
      <w:divBdr>
        <w:top w:val="none" w:sz="0" w:space="0" w:color="auto"/>
        <w:left w:val="none" w:sz="0" w:space="0" w:color="auto"/>
        <w:bottom w:val="none" w:sz="0" w:space="0" w:color="auto"/>
        <w:right w:val="none" w:sz="0" w:space="0" w:color="auto"/>
      </w:divBdr>
    </w:div>
    <w:div w:id="1671718636">
      <w:bodyDiv w:val="1"/>
      <w:marLeft w:val="0"/>
      <w:marRight w:val="0"/>
      <w:marTop w:val="0"/>
      <w:marBottom w:val="0"/>
      <w:divBdr>
        <w:top w:val="none" w:sz="0" w:space="0" w:color="auto"/>
        <w:left w:val="none" w:sz="0" w:space="0" w:color="auto"/>
        <w:bottom w:val="none" w:sz="0" w:space="0" w:color="auto"/>
        <w:right w:val="none" w:sz="0" w:space="0" w:color="auto"/>
      </w:divBdr>
    </w:div>
    <w:div w:id="1674454926">
      <w:bodyDiv w:val="1"/>
      <w:marLeft w:val="0"/>
      <w:marRight w:val="0"/>
      <w:marTop w:val="0"/>
      <w:marBottom w:val="0"/>
      <w:divBdr>
        <w:top w:val="none" w:sz="0" w:space="0" w:color="auto"/>
        <w:left w:val="none" w:sz="0" w:space="0" w:color="auto"/>
        <w:bottom w:val="none" w:sz="0" w:space="0" w:color="auto"/>
        <w:right w:val="none" w:sz="0" w:space="0" w:color="auto"/>
      </w:divBdr>
    </w:div>
    <w:div w:id="1677222621">
      <w:bodyDiv w:val="1"/>
      <w:marLeft w:val="0"/>
      <w:marRight w:val="0"/>
      <w:marTop w:val="0"/>
      <w:marBottom w:val="0"/>
      <w:divBdr>
        <w:top w:val="none" w:sz="0" w:space="0" w:color="auto"/>
        <w:left w:val="none" w:sz="0" w:space="0" w:color="auto"/>
        <w:bottom w:val="none" w:sz="0" w:space="0" w:color="auto"/>
        <w:right w:val="none" w:sz="0" w:space="0" w:color="auto"/>
      </w:divBdr>
    </w:div>
    <w:div w:id="1690794982">
      <w:bodyDiv w:val="1"/>
      <w:marLeft w:val="0"/>
      <w:marRight w:val="0"/>
      <w:marTop w:val="0"/>
      <w:marBottom w:val="0"/>
      <w:divBdr>
        <w:top w:val="none" w:sz="0" w:space="0" w:color="auto"/>
        <w:left w:val="none" w:sz="0" w:space="0" w:color="auto"/>
        <w:bottom w:val="none" w:sz="0" w:space="0" w:color="auto"/>
        <w:right w:val="none" w:sz="0" w:space="0" w:color="auto"/>
      </w:divBdr>
    </w:div>
    <w:div w:id="1717201436">
      <w:bodyDiv w:val="1"/>
      <w:marLeft w:val="0"/>
      <w:marRight w:val="0"/>
      <w:marTop w:val="0"/>
      <w:marBottom w:val="0"/>
      <w:divBdr>
        <w:top w:val="none" w:sz="0" w:space="0" w:color="auto"/>
        <w:left w:val="none" w:sz="0" w:space="0" w:color="auto"/>
        <w:bottom w:val="none" w:sz="0" w:space="0" w:color="auto"/>
        <w:right w:val="none" w:sz="0" w:space="0" w:color="auto"/>
      </w:divBdr>
    </w:div>
    <w:div w:id="1721131392">
      <w:bodyDiv w:val="1"/>
      <w:marLeft w:val="0"/>
      <w:marRight w:val="0"/>
      <w:marTop w:val="0"/>
      <w:marBottom w:val="0"/>
      <w:divBdr>
        <w:top w:val="none" w:sz="0" w:space="0" w:color="auto"/>
        <w:left w:val="none" w:sz="0" w:space="0" w:color="auto"/>
        <w:bottom w:val="none" w:sz="0" w:space="0" w:color="auto"/>
        <w:right w:val="none" w:sz="0" w:space="0" w:color="auto"/>
      </w:divBdr>
    </w:div>
    <w:div w:id="1754623421">
      <w:bodyDiv w:val="1"/>
      <w:marLeft w:val="0"/>
      <w:marRight w:val="0"/>
      <w:marTop w:val="0"/>
      <w:marBottom w:val="0"/>
      <w:divBdr>
        <w:top w:val="none" w:sz="0" w:space="0" w:color="auto"/>
        <w:left w:val="none" w:sz="0" w:space="0" w:color="auto"/>
        <w:bottom w:val="none" w:sz="0" w:space="0" w:color="auto"/>
        <w:right w:val="none" w:sz="0" w:space="0" w:color="auto"/>
      </w:divBdr>
    </w:div>
    <w:div w:id="1767725587">
      <w:bodyDiv w:val="1"/>
      <w:marLeft w:val="0"/>
      <w:marRight w:val="0"/>
      <w:marTop w:val="0"/>
      <w:marBottom w:val="0"/>
      <w:divBdr>
        <w:top w:val="none" w:sz="0" w:space="0" w:color="auto"/>
        <w:left w:val="none" w:sz="0" w:space="0" w:color="auto"/>
        <w:bottom w:val="none" w:sz="0" w:space="0" w:color="auto"/>
        <w:right w:val="none" w:sz="0" w:space="0" w:color="auto"/>
      </w:divBdr>
    </w:div>
    <w:div w:id="1777754611">
      <w:bodyDiv w:val="1"/>
      <w:marLeft w:val="0"/>
      <w:marRight w:val="0"/>
      <w:marTop w:val="0"/>
      <w:marBottom w:val="0"/>
      <w:divBdr>
        <w:top w:val="none" w:sz="0" w:space="0" w:color="auto"/>
        <w:left w:val="none" w:sz="0" w:space="0" w:color="auto"/>
        <w:bottom w:val="none" w:sz="0" w:space="0" w:color="auto"/>
        <w:right w:val="none" w:sz="0" w:space="0" w:color="auto"/>
      </w:divBdr>
    </w:div>
    <w:div w:id="1783260571">
      <w:bodyDiv w:val="1"/>
      <w:marLeft w:val="0"/>
      <w:marRight w:val="0"/>
      <w:marTop w:val="0"/>
      <w:marBottom w:val="0"/>
      <w:divBdr>
        <w:top w:val="none" w:sz="0" w:space="0" w:color="auto"/>
        <w:left w:val="none" w:sz="0" w:space="0" w:color="auto"/>
        <w:bottom w:val="none" w:sz="0" w:space="0" w:color="auto"/>
        <w:right w:val="none" w:sz="0" w:space="0" w:color="auto"/>
      </w:divBdr>
    </w:div>
    <w:div w:id="1798067232">
      <w:bodyDiv w:val="1"/>
      <w:marLeft w:val="0"/>
      <w:marRight w:val="0"/>
      <w:marTop w:val="0"/>
      <w:marBottom w:val="0"/>
      <w:divBdr>
        <w:top w:val="none" w:sz="0" w:space="0" w:color="auto"/>
        <w:left w:val="none" w:sz="0" w:space="0" w:color="auto"/>
        <w:bottom w:val="none" w:sz="0" w:space="0" w:color="auto"/>
        <w:right w:val="none" w:sz="0" w:space="0" w:color="auto"/>
      </w:divBdr>
    </w:div>
    <w:div w:id="1814102021">
      <w:bodyDiv w:val="1"/>
      <w:marLeft w:val="0"/>
      <w:marRight w:val="0"/>
      <w:marTop w:val="0"/>
      <w:marBottom w:val="0"/>
      <w:divBdr>
        <w:top w:val="none" w:sz="0" w:space="0" w:color="auto"/>
        <w:left w:val="none" w:sz="0" w:space="0" w:color="auto"/>
        <w:bottom w:val="none" w:sz="0" w:space="0" w:color="auto"/>
        <w:right w:val="none" w:sz="0" w:space="0" w:color="auto"/>
      </w:divBdr>
    </w:div>
    <w:div w:id="1832409066">
      <w:bodyDiv w:val="1"/>
      <w:marLeft w:val="0"/>
      <w:marRight w:val="0"/>
      <w:marTop w:val="0"/>
      <w:marBottom w:val="0"/>
      <w:divBdr>
        <w:top w:val="none" w:sz="0" w:space="0" w:color="auto"/>
        <w:left w:val="none" w:sz="0" w:space="0" w:color="auto"/>
        <w:bottom w:val="none" w:sz="0" w:space="0" w:color="auto"/>
        <w:right w:val="none" w:sz="0" w:space="0" w:color="auto"/>
      </w:divBdr>
    </w:div>
    <w:div w:id="1835609016">
      <w:bodyDiv w:val="1"/>
      <w:marLeft w:val="0"/>
      <w:marRight w:val="0"/>
      <w:marTop w:val="0"/>
      <w:marBottom w:val="0"/>
      <w:divBdr>
        <w:top w:val="none" w:sz="0" w:space="0" w:color="auto"/>
        <w:left w:val="none" w:sz="0" w:space="0" w:color="auto"/>
        <w:bottom w:val="none" w:sz="0" w:space="0" w:color="auto"/>
        <w:right w:val="none" w:sz="0" w:space="0" w:color="auto"/>
      </w:divBdr>
    </w:div>
    <w:div w:id="1843399462">
      <w:bodyDiv w:val="1"/>
      <w:marLeft w:val="0"/>
      <w:marRight w:val="0"/>
      <w:marTop w:val="0"/>
      <w:marBottom w:val="0"/>
      <w:divBdr>
        <w:top w:val="none" w:sz="0" w:space="0" w:color="auto"/>
        <w:left w:val="none" w:sz="0" w:space="0" w:color="auto"/>
        <w:bottom w:val="none" w:sz="0" w:space="0" w:color="auto"/>
        <w:right w:val="none" w:sz="0" w:space="0" w:color="auto"/>
      </w:divBdr>
    </w:div>
    <w:div w:id="1855073888">
      <w:bodyDiv w:val="1"/>
      <w:marLeft w:val="0"/>
      <w:marRight w:val="0"/>
      <w:marTop w:val="0"/>
      <w:marBottom w:val="0"/>
      <w:divBdr>
        <w:top w:val="none" w:sz="0" w:space="0" w:color="auto"/>
        <w:left w:val="none" w:sz="0" w:space="0" w:color="auto"/>
        <w:bottom w:val="none" w:sz="0" w:space="0" w:color="auto"/>
        <w:right w:val="none" w:sz="0" w:space="0" w:color="auto"/>
      </w:divBdr>
    </w:div>
    <w:div w:id="1859612241">
      <w:bodyDiv w:val="1"/>
      <w:marLeft w:val="0"/>
      <w:marRight w:val="0"/>
      <w:marTop w:val="0"/>
      <w:marBottom w:val="0"/>
      <w:divBdr>
        <w:top w:val="none" w:sz="0" w:space="0" w:color="auto"/>
        <w:left w:val="none" w:sz="0" w:space="0" w:color="auto"/>
        <w:bottom w:val="none" w:sz="0" w:space="0" w:color="auto"/>
        <w:right w:val="none" w:sz="0" w:space="0" w:color="auto"/>
      </w:divBdr>
    </w:div>
    <w:div w:id="1867133832">
      <w:bodyDiv w:val="1"/>
      <w:marLeft w:val="0"/>
      <w:marRight w:val="0"/>
      <w:marTop w:val="0"/>
      <w:marBottom w:val="0"/>
      <w:divBdr>
        <w:top w:val="none" w:sz="0" w:space="0" w:color="auto"/>
        <w:left w:val="none" w:sz="0" w:space="0" w:color="auto"/>
        <w:bottom w:val="none" w:sz="0" w:space="0" w:color="auto"/>
        <w:right w:val="none" w:sz="0" w:space="0" w:color="auto"/>
      </w:divBdr>
    </w:div>
    <w:div w:id="1875575461">
      <w:bodyDiv w:val="1"/>
      <w:marLeft w:val="0"/>
      <w:marRight w:val="0"/>
      <w:marTop w:val="0"/>
      <w:marBottom w:val="0"/>
      <w:divBdr>
        <w:top w:val="none" w:sz="0" w:space="0" w:color="auto"/>
        <w:left w:val="none" w:sz="0" w:space="0" w:color="auto"/>
        <w:bottom w:val="none" w:sz="0" w:space="0" w:color="auto"/>
        <w:right w:val="none" w:sz="0" w:space="0" w:color="auto"/>
      </w:divBdr>
    </w:div>
    <w:div w:id="1882091951">
      <w:bodyDiv w:val="1"/>
      <w:marLeft w:val="0"/>
      <w:marRight w:val="0"/>
      <w:marTop w:val="0"/>
      <w:marBottom w:val="0"/>
      <w:divBdr>
        <w:top w:val="none" w:sz="0" w:space="0" w:color="auto"/>
        <w:left w:val="none" w:sz="0" w:space="0" w:color="auto"/>
        <w:bottom w:val="none" w:sz="0" w:space="0" w:color="auto"/>
        <w:right w:val="none" w:sz="0" w:space="0" w:color="auto"/>
      </w:divBdr>
    </w:div>
    <w:div w:id="1902980881">
      <w:bodyDiv w:val="1"/>
      <w:marLeft w:val="0"/>
      <w:marRight w:val="0"/>
      <w:marTop w:val="0"/>
      <w:marBottom w:val="0"/>
      <w:divBdr>
        <w:top w:val="none" w:sz="0" w:space="0" w:color="auto"/>
        <w:left w:val="none" w:sz="0" w:space="0" w:color="auto"/>
        <w:bottom w:val="none" w:sz="0" w:space="0" w:color="auto"/>
        <w:right w:val="none" w:sz="0" w:space="0" w:color="auto"/>
      </w:divBdr>
    </w:div>
    <w:div w:id="1905480817">
      <w:bodyDiv w:val="1"/>
      <w:marLeft w:val="0"/>
      <w:marRight w:val="0"/>
      <w:marTop w:val="0"/>
      <w:marBottom w:val="0"/>
      <w:divBdr>
        <w:top w:val="none" w:sz="0" w:space="0" w:color="auto"/>
        <w:left w:val="none" w:sz="0" w:space="0" w:color="auto"/>
        <w:bottom w:val="none" w:sz="0" w:space="0" w:color="auto"/>
        <w:right w:val="none" w:sz="0" w:space="0" w:color="auto"/>
      </w:divBdr>
    </w:div>
    <w:div w:id="1913851871">
      <w:bodyDiv w:val="1"/>
      <w:marLeft w:val="0"/>
      <w:marRight w:val="0"/>
      <w:marTop w:val="0"/>
      <w:marBottom w:val="0"/>
      <w:divBdr>
        <w:top w:val="none" w:sz="0" w:space="0" w:color="auto"/>
        <w:left w:val="none" w:sz="0" w:space="0" w:color="auto"/>
        <w:bottom w:val="none" w:sz="0" w:space="0" w:color="auto"/>
        <w:right w:val="none" w:sz="0" w:space="0" w:color="auto"/>
      </w:divBdr>
      <w:divsChild>
        <w:div w:id="303195680">
          <w:marLeft w:val="0"/>
          <w:marRight w:val="0"/>
          <w:marTop w:val="0"/>
          <w:marBottom w:val="0"/>
          <w:divBdr>
            <w:top w:val="none" w:sz="0" w:space="0" w:color="auto"/>
            <w:left w:val="none" w:sz="0" w:space="0" w:color="auto"/>
            <w:bottom w:val="none" w:sz="0" w:space="0" w:color="auto"/>
            <w:right w:val="none" w:sz="0" w:space="0" w:color="auto"/>
          </w:divBdr>
        </w:div>
      </w:divsChild>
    </w:div>
    <w:div w:id="1916207981">
      <w:bodyDiv w:val="1"/>
      <w:marLeft w:val="0"/>
      <w:marRight w:val="0"/>
      <w:marTop w:val="0"/>
      <w:marBottom w:val="0"/>
      <w:divBdr>
        <w:top w:val="none" w:sz="0" w:space="0" w:color="auto"/>
        <w:left w:val="none" w:sz="0" w:space="0" w:color="auto"/>
        <w:bottom w:val="none" w:sz="0" w:space="0" w:color="auto"/>
        <w:right w:val="none" w:sz="0" w:space="0" w:color="auto"/>
      </w:divBdr>
    </w:div>
    <w:div w:id="1952860762">
      <w:bodyDiv w:val="1"/>
      <w:marLeft w:val="0"/>
      <w:marRight w:val="0"/>
      <w:marTop w:val="0"/>
      <w:marBottom w:val="0"/>
      <w:divBdr>
        <w:top w:val="none" w:sz="0" w:space="0" w:color="auto"/>
        <w:left w:val="none" w:sz="0" w:space="0" w:color="auto"/>
        <w:bottom w:val="none" w:sz="0" w:space="0" w:color="auto"/>
        <w:right w:val="none" w:sz="0" w:space="0" w:color="auto"/>
      </w:divBdr>
    </w:div>
    <w:div w:id="1964190288">
      <w:bodyDiv w:val="1"/>
      <w:marLeft w:val="0"/>
      <w:marRight w:val="0"/>
      <w:marTop w:val="0"/>
      <w:marBottom w:val="0"/>
      <w:divBdr>
        <w:top w:val="none" w:sz="0" w:space="0" w:color="auto"/>
        <w:left w:val="none" w:sz="0" w:space="0" w:color="auto"/>
        <w:bottom w:val="none" w:sz="0" w:space="0" w:color="auto"/>
        <w:right w:val="none" w:sz="0" w:space="0" w:color="auto"/>
      </w:divBdr>
    </w:div>
    <w:div w:id="1967273371">
      <w:bodyDiv w:val="1"/>
      <w:marLeft w:val="0"/>
      <w:marRight w:val="0"/>
      <w:marTop w:val="0"/>
      <w:marBottom w:val="0"/>
      <w:divBdr>
        <w:top w:val="none" w:sz="0" w:space="0" w:color="auto"/>
        <w:left w:val="none" w:sz="0" w:space="0" w:color="auto"/>
        <w:bottom w:val="none" w:sz="0" w:space="0" w:color="auto"/>
        <w:right w:val="none" w:sz="0" w:space="0" w:color="auto"/>
      </w:divBdr>
    </w:div>
    <w:div w:id="1985115725">
      <w:bodyDiv w:val="1"/>
      <w:marLeft w:val="0"/>
      <w:marRight w:val="0"/>
      <w:marTop w:val="0"/>
      <w:marBottom w:val="0"/>
      <w:divBdr>
        <w:top w:val="none" w:sz="0" w:space="0" w:color="auto"/>
        <w:left w:val="none" w:sz="0" w:space="0" w:color="auto"/>
        <w:bottom w:val="none" w:sz="0" w:space="0" w:color="auto"/>
        <w:right w:val="none" w:sz="0" w:space="0" w:color="auto"/>
      </w:divBdr>
    </w:div>
    <w:div w:id="1993632052">
      <w:bodyDiv w:val="1"/>
      <w:marLeft w:val="0"/>
      <w:marRight w:val="0"/>
      <w:marTop w:val="0"/>
      <w:marBottom w:val="0"/>
      <w:divBdr>
        <w:top w:val="none" w:sz="0" w:space="0" w:color="auto"/>
        <w:left w:val="none" w:sz="0" w:space="0" w:color="auto"/>
        <w:bottom w:val="none" w:sz="0" w:space="0" w:color="auto"/>
        <w:right w:val="none" w:sz="0" w:space="0" w:color="auto"/>
      </w:divBdr>
    </w:div>
    <w:div w:id="1996446913">
      <w:bodyDiv w:val="1"/>
      <w:marLeft w:val="0"/>
      <w:marRight w:val="0"/>
      <w:marTop w:val="0"/>
      <w:marBottom w:val="0"/>
      <w:divBdr>
        <w:top w:val="none" w:sz="0" w:space="0" w:color="auto"/>
        <w:left w:val="none" w:sz="0" w:space="0" w:color="auto"/>
        <w:bottom w:val="none" w:sz="0" w:space="0" w:color="auto"/>
        <w:right w:val="none" w:sz="0" w:space="0" w:color="auto"/>
      </w:divBdr>
    </w:div>
    <w:div w:id="2005745588">
      <w:bodyDiv w:val="1"/>
      <w:marLeft w:val="0"/>
      <w:marRight w:val="0"/>
      <w:marTop w:val="0"/>
      <w:marBottom w:val="0"/>
      <w:divBdr>
        <w:top w:val="none" w:sz="0" w:space="0" w:color="auto"/>
        <w:left w:val="none" w:sz="0" w:space="0" w:color="auto"/>
        <w:bottom w:val="none" w:sz="0" w:space="0" w:color="auto"/>
        <w:right w:val="none" w:sz="0" w:space="0" w:color="auto"/>
      </w:divBdr>
    </w:div>
    <w:div w:id="2014258076">
      <w:bodyDiv w:val="1"/>
      <w:marLeft w:val="0"/>
      <w:marRight w:val="0"/>
      <w:marTop w:val="0"/>
      <w:marBottom w:val="0"/>
      <w:divBdr>
        <w:top w:val="none" w:sz="0" w:space="0" w:color="auto"/>
        <w:left w:val="none" w:sz="0" w:space="0" w:color="auto"/>
        <w:bottom w:val="none" w:sz="0" w:space="0" w:color="auto"/>
        <w:right w:val="none" w:sz="0" w:space="0" w:color="auto"/>
      </w:divBdr>
    </w:div>
    <w:div w:id="2042897161">
      <w:bodyDiv w:val="1"/>
      <w:marLeft w:val="0"/>
      <w:marRight w:val="0"/>
      <w:marTop w:val="0"/>
      <w:marBottom w:val="0"/>
      <w:divBdr>
        <w:top w:val="none" w:sz="0" w:space="0" w:color="auto"/>
        <w:left w:val="none" w:sz="0" w:space="0" w:color="auto"/>
        <w:bottom w:val="none" w:sz="0" w:space="0" w:color="auto"/>
        <w:right w:val="none" w:sz="0" w:space="0" w:color="auto"/>
      </w:divBdr>
    </w:div>
    <w:div w:id="2055617366">
      <w:bodyDiv w:val="1"/>
      <w:marLeft w:val="0"/>
      <w:marRight w:val="0"/>
      <w:marTop w:val="0"/>
      <w:marBottom w:val="0"/>
      <w:divBdr>
        <w:top w:val="none" w:sz="0" w:space="0" w:color="auto"/>
        <w:left w:val="none" w:sz="0" w:space="0" w:color="auto"/>
        <w:bottom w:val="none" w:sz="0" w:space="0" w:color="auto"/>
        <w:right w:val="none" w:sz="0" w:space="0" w:color="auto"/>
      </w:divBdr>
    </w:div>
    <w:div w:id="2068843779">
      <w:bodyDiv w:val="1"/>
      <w:marLeft w:val="0"/>
      <w:marRight w:val="0"/>
      <w:marTop w:val="0"/>
      <w:marBottom w:val="0"/>
      <w:divBdr>
        <w:top w:val="none" w:sz="0" w:space="0" w:color="auto"/>
        <w:left w:val="none" w:sz="0" w:space="0" w:color="auto"/>
        <w:bottom w:val="none" w:sz="0" w:space="0" w:color="auto"/>
        <w:right w:val="none" w:sz="0" w:space="0" w:color="auto"/>
      </w:divBdr>
    </w:div>
    <w:div w:id="2076195659">
      <w:bodyDiv w:val="1"/>
      <w:marLeft w:val="0"/>
      <w:marRight w:val="0"/>
      <w:marTop w:val="0"/>
      <w:marBottom w:val="0"/>
      <w:divBdr>
        <w:top w:val="none" w:sz="0" w:space="0" w:color="auto"/>
        <w:left w:val="none" w:sz="0" w:space="0" w:color="auto"/>
        <w:bottom w:val="none" w:sz="0" w:space="0" w:color="auto"/>
        <w:right w:val="none" w:sz="0" w:space="0" w:color="auto"/>
      </w:divBdr>
    </w:div>
    <w:div w:id="2093231980">
      <w:bodyDiv w:val="1"/>
      <w:marLeft w:val="0"/>
      <w:marRight w:val="0"/>
      <w:marTop w:val="0"/>
      <w:marBottom w:val="0"/>
      <w:divBdr>
        <w:top w:val="none" w:sz="0" w:space="0" w:color="auto"/>
        <w:left w:val="none" w:sz="0" w:space="0" w:color="auto"/>
        <w:bottom w:val="none" w:sz="0" w:space="0" w:color="auto"/>
        <w:right w:val="none" w:sz="0" w:space="0" w:color="auto"/>
      </w:divBdr>
    </w:div>
    <w:div w:id="2110078213">
      <w:bodyDiv w:val="1"/>
      <w:marLeft w:val="0"/>
      <w:marRight w:val="0"/>
      <w:marTop w:val="0"/>
      <w:marBottom w:val="0"/>
      <w:divBdr>
        <w:top w:val="none" w:sz="0" w:space="0" w:color="auto"/>
        <w:left w:val="none" w:sz="0" w:space="0" w:color="auto"/>
        <w:bottom w:val="none" w:sz="0" w:space="0" w:color="auto"/>
        <w:right w:val="none" w:sz="0" w:space="0" w:color="auto"/>
      </w:divBdr>
    </w:div>
    <w:div w:id="21113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112C093AEB4EFD88753DB9DAB4A373"/>
        <w:category>
          <w:name w:val="Général"/>
          <w:gallery w:val="placeholder"/>
        </w:category>
        <w:types>
          <w:type w:val="bbPlcHdr"/>
        </w:types>
        <w:behaviors>
          <w:behavior w:val="content"/>
        </w:behaviors>
        <w:guid w:val="{F106B7DE-C8C2-4CCD-AB5F-05A194058398}"/>
      </w:docPartPr>
      <w:docPartBody>
        <w:p w:rsidR="003B7879" w:rsidRDefault="00FD14B9" w:rsidP="00FD14B9">
          <w:pPr>
            <w:pStyle w:val="86112C093AEB4EFD88753DB9DAB4A373"/>
          </w:pPr>
          <w:r>
            <w:rPr>
              <w:rStyle w:val="a3"/>
              <w:highlight w:val="yellow"/>
            </w:rPr>
            <w:t>Insert keywords separated by semicolon (;)</w:t>
          </w:r>
        </w:p>
      </w:docPartBody>
    </w:docPart>
    <w:docPart>
      <w:docPartPr>
        <w:name w:val="FD3C0B49F33C4C8AA0037E1619AA17BF"/>
        <w:category>
          <w:name w:val="Général"/>
          <w:gallery w:val="placeholder"/>
        </w:category>
        <w:types>
          <w:type w:val="bbPlcHdr"/>
        </w:types>
        <w:behaviors>
          <w:behavior w:val="content"/>
        </w:behaviors>
        <w:guid w:val="{D161BD79-89E7-446B-BED9-D1EF2696D832}"/>
      </w:docPartPr>
      <w:docPartBody>
        <w:p w:rsidR="003B7879" w:rsidRDefault="00FD14B9" w:rsidP="00FD14B9">
          <w:pPr>
            <w:pStyle w:val="FD3C0B49F33C4C8AA0037E1619AA17BF"/>
          </w:pPr>
          <w:r>
            <w:rPr>
              <w:rStyle w:val="a3"/>
              <w:highlight w:val="yellow"/>
            </w:rPr>
            <w:t>Insert abstract under 200 words. See Rec.A.2, clause I.1.12 for guidance.</w:t>
          </w:r>
        </w:p>
      </w:docPartBody>
    </w:docPart>
    <w:docPart>
      <w:docPartPr>
        <w:name w:val="543C11B5C3FE45459017C62DFDDAFF71"/>
        <w:category>
          <w:name w:val="全般"/>
          <w:gallery w:val="placeholder"/>
        </w:category>
        <w:types>
          <w:type w:val="bbPlcHdr"/>
        </w:types>
        <w:behaviors>
          <w:behavior w:val="content"/>
        </w:behaviors>
        <w:guid w:val="{BCAABF99-9A8D-4518-8956-4FC0920FAAF8}"/>
      </w:docPartPr>
      <w:docPartBody>
        <w:p w:rsidR="001B1BC4" w:rsidRDefault="00890BEF" w:rsidP="00890BEF">
          <w:pPr>
            <w:pStyle w:val="543C11B5C3FE45459017C62DFDDAFF71"/>
          </w:pPr>
          <w:r w:rsidRPr="001229A4">
            <w:rPr>
              <w:rStyle w:val="a3"/>
            </w:rPr>
            <w:t>Click here to enter text.</w:t>
          </w:r>
        </w:p>
      </w:docPartBody>
    </w:docPart>
    <w:docPart>
      <w:docPartPr>
        <w:name w:val="5EB0622A5BF743139FD8C7610104E4CB"/>
        <w:category>
          <w:name w:val="全般"/>
          <w:gallery w:val="placeholder"/>
        </w:category>
        <w:types>
          <w:type w:val="bbPlcHdr"/>
        </w:types>
        <w:behaviors>
          <w:behavior w:val="content"/>
        </w:behaviors>
        <w:guid w:val="{405C0445-90E1-4FAD-B811-4A1BB38A12E1}"/>
      </w:docPartPr>
      <w:docPartBody>
        <w:p w:rsidR="001B1BC4" w:rsidRDefault="00890BEF" w:rsidP="00890BEF">
          <w:pPr>
            <w:pStyle w:val="5EB0622A5BF743139FD8C7610104E4CB"/>
          </w:pPr>
          <w:r w:rsidRPr="001229A4">
            <w:rPr>
              <w:rStyle w:val="a3"/>
            </w:rPr>
            <w:t>Click here to enter text.</w:t>
          </w:r>
        </w:p>
      </w:docPartBody>
    </w:docPart>
    <w:docPart>
      <w:docPartPr>
        <w:name w:val="368AC6BF551D49EEAB9151F6BA0C9FDA"/>
        <w:category>
          <w:name w:val="全般"/>
          <w:gallery w:val="placeholder"/>
        </w:category>
        <w:types>
          <w:type w:val="bbPlcHdr"/>
        </w:types>
        <w:behaviors>
          <w:behavior w:val="content"/>
        </w:behaviors>
        <w:guid w:val="{67FE0F46-2D9D-430C-B681-22C561883596}"/>
      </w:docPartPr>
      <w:docPartBody>
        <w:p w:rsidR="001B1BC4" w:rsidRDefault="00890BEF" w:rsidP="00890BEF">
          <w:pPr>
            <w:pStyle w:val="368AC6BF551D49EEAB9151F6BA0C9FDA"/>
          </w:pPr>
          <w:r w:rsidRPr="001229A4">
            <w:rPr>
              <w:rStyle w:val="a3"/>
            </w:rPr>
            <w:t>Click here to enter text.</w:t>
          </w:r>
        </w:p>
      </w:docPartBody>
    </w:docPart>
    <w:docPart>
      <w:docPartPr>
        <w:name w:val="3CBDD37037154CB58AE341411EF11E9F"/>
        <w:category>
          <w:name w:val="全般"/>
          <w:gallery w:val="placeholder"/>
        </w:category>
        <w:types>
          <w:type w:val="bbPlcHdr"/>
        </w:types>
        <w:behaviors>
          <w:behavior w:val="content"/>
        </w:behaviors>
        <w:guid w:val="{017C5F69-3F2B-43A3-B472-E88B2A7E35B8}"/>
      </w:docPartPr>
      <w:docPartBody>
        <w:p w:rsidR="001B1BC4" w:rsidRDefault="00890BEF" w:rsidP="00890BEF">
          <w:pPr>
            <w:pStyle w:val="3CBDD37037154CB58AE341411EF11E9F"/>
          </w:pPr>
          <w:r w:rsidRPr="001229A4">
            <w:rPr>
              <w:rStyle w:val="a3"/>
            </w:rPr>
            <w:t>Click here to enter text.</w:t>
          </w:r>
        </w:p>
      </w:docPartBody>
    </w:docPart>
    <w:docPart>
      <w:docPartPr>
        <w:name w:val="27CBD1D2EE1A4003B2AE43BFCDEF44EA"/>
        <w:category>
          <w:name w:val="全般"/>
          <w:gallery w:val="placeholder"/>
        </w:category>
        <w:types>
          <w:type w:val="bbPlcHdr"/>
        </w:types>
        <w:behaviors>
          <w:behavior w:val="content"/>
        </w:behaviors>
        <w:guid w:val="{C33C8791-8070-445D-83FA-7D7CB3B13592}"/>
      </w:docPartPr>
      <w:docPartBody>
        <w:p w:rsidR="001B1BC4" w:rsidRDefault="00890BEF" w:rsidP="00890BEF">
          <w:pPr>
            <w:pStyle w:val="27CBD1D2EE1A4003B2AE43BFCDEF44EA"/>
          </w:pPr>
          <w:r w:rsidRPr="001229A4">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ld">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4B9"/>
    <w:rsid w:val="00001669"/>
    <w:rsid w:val="000250B4"/>
    <w:rsid w:val="000B564C"/>
    <w:rsid w:val="00177CE3"/>
    <w:rsid w:val="001B1BC4"/>
    <w:rsid w:val="001C096E"/>
    <w:rsid w:val="00217B23"/>
    <w:rsid w:val="00273CB1"/>
    <w:rsid w:val="002A02BA"/>
    <w:rsid w:val="00340C29"/>
    <w:rsid w:val="00346B3F"/>
    <w:rsid w:val="003B7879"/>
    <w:rsid w:val="00426B7E"/>
    <w:rsid w:val="004643E8"/>
    <w:rsid w:val="0048423A"/>
    <w:rsid w:val="004C4A76"/>
    <w:rsid w:val="005919CB"/>
    <w:rsid w:val="006222EC"/>
    <w:rsid w:val="00635C42"/>
    <w:rsid w:val="006A1918"/>
    <w:rsid w:val="006E3137"/>
    <w:rsid w:val="006F62A6"/>
    <w:rsid w:val="0079196F"/>
    <w:rsid w:val="007F6CA5"/>
    <w:rsid w:val="00815843"/>
    <w:rsid w:val="008417AC"/>
    <w:rsid w:val="00873CCD"/>
    <w:rsid w:val="00890BEF"/>
    <w:rsid w:val="008D24A3"/>
    <w:rsid w:val="009248A9"/>
    <w:rsid w:val="009F24B0"/>
    <w:rsid w:val="009F390B"/>
    <w:rsid w:val="00A5768E"/>
    <w:rsid w:val="00A709F2"/>
    <w:rsid w:val="00AF4FCC"/>
    <w:rsid w:val="00B11DF8"/>
    <w:rsid w:val="00B24C24"/>
    <w:rsid w:val="00B71534"/>
    <w:rsid w:val="00B74B83"/>
    <w:rsid w:val="00BC2588"/>
    <w:rsid w:val="00BC2915"/>
    <w:rsid w:val="00BC6A50"/>
    <w:rsid w:val="00BE53F3"/>
    <w:rsid w:val="00CA0EC4"/>
    <w:rsid w:val="00D60F27"/>
    <w:rsid w:val="00DC522F"/>
    <w:rsid w:val="00E31088"/>
    <w:rsid w:val="00ED38F5"/>
    <w:rsid w:val="00F21E33"/>
    <w:rsid w:val="00FD14B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0BEF"/>
    <w:rPr>
      <w:rFonts w:ascii="Times New Roman" w:hAnsi="Times New Roman"/>
      <w:color w:val="808080"/>
    </w:rPr>
  </w:style>
  <w:style w:type="paragraph" w:customStyle="1" w:styleId="86112C093AEB4EFD88753DB9DAB4A373">
    <w:name w:val="86112C093AEB4EFD88753DB9DAB4A373"/>
    <w:rsid w:val="00FD14B9"/>
  </w:style>
  <w:style w:type="paragraph" w:customStyle="1" w:styleId="FD3C0B49F33C4C8AA0037E1619AA17BF">
    <w:name w:val="FD3C0B49F33C4C8AA0037E1619AA17BF"/>
    <w:rsid w:val="00FD14B9"/>
  </w:style>
  <w:style w:type="paragraph" w:customStyle="1" w:styleId="543C11B5C3FE45459017C62DFDDAFF71">
    <w:name w:val="543C11B5C3FE45459017C62DFDDAFF71"/>
    <w:rsid w:val="00890BEF"/>
    <w:pPr>
      <w:widowControl w:val="0"/>
      <w:spacing w:after="0" w:line="240" w:lineRule="auto"/>
      <w:jc w:val="both"/>
    </w:pPr>
    <w:rPr>
      <w:kern w:val="2"/>
      <w:sz w:val="21"/>
      <w:lang w:val="en-US" w:eastAsia="ja-JP"/>
    </w:rPr>
  </w:style>
  <w:style w:type="paragraph" w:customStyle="1" w:styleId="5EB0622A5BF743139FD8C7610104E4CB">
    <w:name w:val="5EB0622A5BF743139FD8C7610104E4CB"/>
    <w:rsid w:val="00890BEF"/>
    <w:pPr>
      <w:widowControl w:val="0"/>
      <w:spacing w:after="0" w:line="240" w:lineRule="auto"/>
      <w:jc w:val="both"/>
    </w:pPr>
    <w:rPr>
      <w:kern w:val="2"/>
      <w:sz w:val="21"/>
      <w:lang w:val="en-US" w:eastAsia="ja-JP"/>
    </w:rPr>
  </w:style>
  <w:style w:type="paragraph" w:customStyle="1" w:styleId="368AC6BF551D49EEAB9151F6BA0C9FDA">
    <w:name w:val="368AC6BF551D49EEAB9151F6BA0C9FDA"/>
    <w:rsid w:val="00890BEF"/>
    <w:pPr>
      <w:widowControl w:val="0"/>
      <w:spacing w:after="0" w:line="240" w:lineRule="auto"/>
      <w:jc w:val="both"/>
    </w:pPr>
    <w:rPr>
      <w:kern w:val="2"/>
      <w:sz w:val="21"/>
      <w:lang w:val="en-US" w:eastAsia="ja-JP"/>
    </w:rPr>
  </w:style>
  <w:style w:type="paragraph" w:customStyle="1" w:styleId="3CBDD37037154CB58AE341411EF11E9F">
    <w:name w:val="3CBDD37037154CB58AE341411EF11E9F"/>
    <w:rsid w:val="00890BEF"/>
    <w:pPr>
      <w:widowControl w:val="0"/>
      <w:spacing w:after="0" w:line="240" w:lineRule="auto"/>
      <w:jc w:val="both"/>
    </w:pPr>
    <w:rPr>
      <w:kern w:val="2"/>
      <w:sz w:val="21"/>
      <w:lang w:val="en-US" w:eastAsia="ja-JP"/>
    </w:rPr>
  </w:style>
  <w:style w:type="paragraph" w:customStyle="1" w:styleId="27CBD1D2EE1A4003B2AE43BFCDEF44EA">
    <w:name w:val="27CBD1D2EE1A4003B2AE43BFCDEF44EA"/>
    <w:rsid w:val="00890BEF"/>
    <w:pPr>
      <w:widowControl w:val="0"/>
      <w:spacing w:after="0" w:line="240" w:lineRule="auto"/>
      <w:jc w:val="both"/>
    </w:pPr>
    <w:rPr>
      <w:kern w:val="2"/>
      <w:sz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2B45-9615-4912-8DAA-EEE8C7D9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377</TotalTime>
  <Pages>7</Pages>
  <Words>1697</Words>
  <Characters>9679</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Updated G.CMVTQS Subjective test plan for the call for participation</vt:lpstr>
      <vt:lpstr>Updated G.CMVTQS Subjective test plan for the call for participation</vt:lpstr>
    </vt:vector>
  </TitlesOfParts>
  <Manager>ITU-T</Manager>
  <Company>International Telecommunication Union (ITU)</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G.CMVTQS Subjective test plan for the call for participation</dc:title>
  <dc:subject>Report of Q 17</dc:subject>
  <dc:creator>Editors G.CMVTQS</dc:creator>
  <cp:keywords>17</cp:keywords>
  <dc:description>SG12-TDxxx  For: Geneva, 26 November – 5 December 2019_x000d_Document date: _x000d_Saved by ITU51011775 at 11:50:33 on 28/10/2019</dc:description>
  <cp:lastModifiedBy>Masanori Koike（小池正憲）</cp:lastModifiedBy>
  <cp:revision>7</cp:revision>
  <cp:lastPrinted>2023-03-17T09:52:00Z</cp:lastPrinted>
  <dcterms:created xsi:type="dcterms:W3CDTF">2023-06-28T00:03:00Z</dcterms:created>
  <dcterms:modified xsi:type="dcterms:W3CDTF">2023-06-28T22:18:00Z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SG12-TDxxx</vt:lpwstr>
  </property>
  <property fmtid="{D5CDD505-2E9C-101B-9397-08002B2CF9AE}" pid="3" name="Docdate">
    <vt:lpwstr/>
  </property>
  <property fmtid="{D5CDD505-2E9C-101B-9397-08002B2CF9AE}" pid="4" name="Docorlang">
    <vt:lpwstr/>
  </property>
  <property fmtid="{D5CDD505-2E9C-101B-9397-08002B2CF9AE}" pid="5" name="Docbluepink">
    <vt:lpwstr>15, 10, 14/12</vt:lpwstr>
  </property>
  <property fmtid="{D5CDD505-2E9C-101B-9397-08002B2CF9AE}" pid="6" name="Docdest">
    <vt:lpwstr>Geneva, 26 November – 5 December 2019</vt:lpwstr>
  </property>
  <property fmtid="{D5CDD505-2E9C-101B-9397-08002B2CF9AE}" pid="7" name="Docauthor">
    <vt:lpwstr>Editors G.CMVTQS</vt:lpwstr>
  </property>
  <property fmtid="{D5CDD505-2E9C-101B-9397-08002B2CF9AE}" pid="8" name="MSIP_Label_dbb4fa5d-3ac5-4415-967c-34900a0e1c6f_Enabled">
    <vt:lpwstr>true</vt:lpwstr>
  </property>
  <property fmtid="{D5CDD505-2E9C-101B-9397-08002B2CF9AE}" pid="9" name="MSIP_Label_dbb4fa5d-3ac5-4415-967c-34900a0e1c6f_SetDate">
    <vt:lpwstr>2023-03-17T09:52:04Z</vt:lpwstr>
  </property>
  <property fmtid="{D5CDD505-2E9C-101B-9397-08002B2CF9AE}" pid="10" name="MSIP_Label_dbb4fa5d-3ac5-4415-967c-34900a0e1c6f_Method">
    <vt:lpwstr>Privileged</vt:lpwstr>
  </property>
  <property fmtid="{D5CDD505-2E9C-101B-9397-08002B2CF9AE}" pid="11" name="MSIP_Label_dbb4fa5d-3ac5-4415-967c-34900a0e1c6f_Name">
    <vt:lpwstr>dbb4fa5d-3ac5-4415-967c-34900a0e1c6f</vt:lpwstr>
  </property>
  <property fmtid="{D5CDD505-2E9C-101B-9397-08002B2CF9AE}" pid="12" name="MSIP_Label_dbb4fa5d-3ac5-4415-967c-34900a0e1c6f_SiteId">
    <vt:lpwstr>a629ef32-67ba-47a6-8eb3-ec43935644fc</vt:lpwstr>
  </property>
  <property fmtid="{D5CDD505-2E9C-101B-9397-08002B2CF9AE}" pid="13" name="MSIP_Label_dbb4fa5d-3ac5-4415-967c-34900a0e1c6f_ActionId">
    <vt:lpwstr>822c5aa9-eb5c-49ff-83ea-573c5310c3ed</vt:lpwstr>
  </property>
  <property fmtid="{D5CDD505-2E9C-101B-9397-08002B2CF9AE}" pid="14" name="MSIP_Label_dbb4fa5d-3ac5-4415-967c-34900a0e1c6f_ContentBits">
    <vt:lpwstr>0</vt:lpwstr>
  </property>
</Properties>
</file>